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20BF" w14:textId="2566BC1D" w:rsidR="004B7CEF" w:rsidRPr="00AB19F4" w:rsidRDefault="00E67256" w:rsidP="00766029">
      <w:pPr>
        <w:tabs>
          <w:tab w:val="left" w:pos="3190"/>
          <w:tab w:val="left" w:pos="6380"/>
        </w:tabs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6659A0">
        <w:rPr>
          <w:rFonts w:ascii="Times New Roman" w:hAnsi="Times New Roman"/>
          <w:b/>
          <w:sz w:val="28"/>
        </w:rPr>
        <w:t xml:space="preserve"> </w:t>
      </w:r>
      <w:proofErr w:type="spellStart"/>
      <w:r w:rsidR="004B7CEF" w:rsidRPr="00AB19F4">
        <w:rPr>
          <w:rFonts w:ascii="Times New Roman" w:hAnsi="Times New Roman"/>
          <w:b/>
          <w:sz w:val="28"/>
        </w:rPr>
        <w:t>Контур</w:t>
      </w:r>
      <w:proofErr w:type="gramStart"/>
      <w:r w:rsidR="007A40A0" w:rsidRPr="00AB19F4">
        <w:rPr>
          <w:rFonts w:ascii="Times New Roman" w:hAnsi="Times New Roman"/>
          <w:b/>
          <w:sz w:val="28"/>
        </w:rPr>
        <w:t>.Б</w:t>
      </w:r>
      <w:proofErr w:type="gramEnd"/>
      <w:r w:rsidR="007A40A0" w:rsidRPr="00AB19F4">
        <w:rPr>
          <w:rFonts w:ascii="Times New Roman" w:hAnsi="Times New Roman"/>
          <w:b/>
          <w:sz w:val="28"/>
        </w:rPr>
        <w:t>ухгалтерия</w:t>
      </w:r>
      <w:proofErr w:type="spellEnd"/>
      <w:r w:rsidR="004B7CEF" w:rsidRPr="00AB19F4">
        <w:rPr>
          <w:rFonts w:ascii="Times New Roman" w:hAnsi="Times New Roman"/>
          <w:b/>
          <w:sz w:val="28"/>
        </w:rPr>
        <w:t xml:space="preserve">. </w:t>
      </w:r>
      <w:bookmarkStart w:id="0" w:name="_GoBack"/>
      <w:bookmarkEnd w:id="0"/>
      <w:r w:rsidR="004B7CEF" w:rsidRPr="00AB19F4">
        <w:rPr>
          <w:rFonts w:ascii="Times New Roman" w:hAnsi="Times New Roman"/>
          <w:b/>
          <w:sz w:val="28"/>
        </w:rPr>
        <w:t>Прайс-лист</w:t>
      </w:r>
    </w:p>
    <w:p w14:paraId="1D4019D4" w14:textId="4DC3D5E4" w:rsidR="004B7CEF" w:rsidRPr="00AB19F4" w:rsidRDefault="004B7CEF" w:rsidP="00C14A96">
      <w:pPr>
        <w:pStyle w:val="1"/>
        <w:spacing w:before="0" w:after="20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AB19F4">
        <w:rPr>
          <w:rFonts w:ascii="Times New Roman" w:hAnsi="Times New Roman"/>
          <w:b w:val="0"/>
          <w:color w:val="auto"/>
          <w:sz w:val="20"/>
          <w:szCs w:val="20"/>
        </w:rPr>
        <w:t xml:space="preserve">Действительно с </w:t>
      </w:r>
      <w:r w:rsidR="009C66C2" w:rsidRPr="00654F75">
        <w:rPr>
          <w:rFonts w:ascii="Times New Roman" w:hAnsi="Times New Roman"/>
          <w:b w:val="0"/>
          <w:color w:val="auto"/>
          <w:sz w:val="20"/>
          <w:szCs w:val="20"/>
        </w:rPr>
        <w:t>18</w:t>
      </w:r>
      <w:r w:rsidR="00AB19F4" w:rsidRPr="00AB19F4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E16773">
        <w:rPr>
          <w:rFonts w:ascii="Times New Roman" w:hAnsi="Times New Roman"/>
          <w:b w:val="0"/>
          <w:color w:val="auto"/>
          <w:sz w:val="20"/>
          <w:szCs w:val="20"/>
        </w:rPr>
        <w:t xml:space="preserve">марта </w:t>
      </w:r>
      <w:r w:rsidR="00BB7EDE">
        <w:rPr>
          <w:rFonts w:ascii="Times New Roman" w:hAnsi="Times New Roman"/>
          <w:b w:val="0"/>
          <w:color w:val="auto"/>
          <w:sz w:val="20"/>
          <w:szCs w:val="20"/>
        </w:rPr>
        <w:t>2016</w:t>
      </w:r>
      <w:r w:rsidRPr="00AB19F4">
        <w:rPr>
          <w:rFonts w:ascii="Times New Roman" w:hAnsi="Times New Roman"/>
          <w:b w:val="0"/>
          <w:color w:val="auto"/>
          <w:sz w:val="20"/>
          <w:szCs w:val="20"/>
        </w:rPr>
        <w:t xml:space="preserve"> г.</w:t>
      </w:r>
    </w:p>
    <w:p w14:paraId="67BC2F55" w14:textId="77777777" w:rsidR="00DA77D7" w:rsidRDefault="00DA77D7" w:rsidP="00224FA7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  <w:vertAlign w:val="superscript"/>
        </w:rPr>
      </w:pPr>
    </w:p>
    <w:p w14:paraId="0294F761" w14:textId="3DB014CF" w:rsidR="00E5206F" w:rsidRDefault="00224FA7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Стоимость </w:t>
      </w:r>
      <w:r w:rsidR="0099044A">
        <w:rPr>
          <w:rFonts w:ascii="Times New Roman" w:hAnsi="Times New Roman"/>
          <w:b/>
        </w:rPr>
        <w:t xml:space="preserve">тарифных планов </w:t>
      </w:r>
      <w:r>
        <w:rPr>
          <w:rFonts w:ascii="Times New Roman" w:hAnsi="Times New Roman"/>
          <w:b/>
        </w:rPr>
        <w:t>для юридических лиц и индивидуальных предпринимателей</w:t>
      </w:r>
      <w:r w:rsidR="00E5206F">
        <w:rPr>
          <w:rFonts w:ascii="Times New Roman" w:hAnsi="Times New Roman"/>
          <w:b/>
        </w:rPr>
        <w:t xml:space="preserve"> </w:t>
      </w:r>
      <w:r w:rsidR="00E5206F" w:rsidRPr="00AB19F4">
        <w:rPr>
          <w:rFonts w:ascii="Times New Roman" w:hAnsi="Times New Roman"/>
          <w:b/>
        </w:rPr>
        <w:t xml:space="preserve">(не более 100 </w:t>
      </w:r>
      <w:r w:rsidR="002D084E">
        <w:rPr>
          <w:rFonts w:ascii="Times New Roman" w:hAnsi="Times New Roman"/>
          <w:b/>
        </w:rPr>
        <w:t>лицевых счетов</w:t>
      </w:r>
      <w:proofErr w:type="gramStart"/>
      <w:r w:rsidR="00E5206F">
        <w:rPr>
          <w:rFonts w:ascii="Times New Roman" w:hAnsi="Times New Roman"/>
          <w:b/>
          <w:vertAlign w:val="superscript"/>
        </w:rPr>
        <w:t xml:space="preserve"> </w:t>
      </w:r>
      <w:r w:rsidR="00E5206F" w:rsidRPr="00AB19F4">
        <w:rPr>
          <w:rFonts w:ascii="Times New Roman" w:hAnsi="Times New Roman"/>
          <w:b/>
        </w:rPr>
        <w:t>)</w:t>
      </w:r>
      <w:proofErr w:type="gramEnd"/>
      <w:r>
        <w:rPr>
          <w:rFonts w:ascii="Times New Roman" w:hAnsi="Times New Roman"/>
          <w:b/>
        </w:rPr>
        <w:t>, в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1861"/>
        <w:gridCol w:w="1861"/>
        <w:gridCol w:w="1861"/>
        <w:gridCol w:w="1861"/>
        <w:gridCol w:w="1861"/>
        <w:gridCol w:w="1952"/>
      </w:tblGrid>
      <w:tr w:rsidR="009D4D0C" w:rsidRPr="00AB19F4" w14:paraId="6D600C58" w14:textId="77777777" w:rsidTr="00D36D22">
        <w:tc>
          <w:tcPr>
            <w:tcW w:w="3020" w:type="dxa"/>
            <w:vMerge w:val="restart"/>
            <w:shd w:val="clear" w:color="auto" w:fill="DBE5F1" w:themeFill="accent1" w:themeFillTint="33"/>
            <w:vAlign w:val="center"/>
          </w:tcPr>
          <w:p w14:paraId="0503C4CB" w14:textId="4631697D" w:rsidR="009D4D0C" w:rsidRPr="00AB19F4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7" w:type="dxa"/>
            <w:gridSpan w:val="6"/>
            <w:shd w:val="clear" w:color="auto" w:fill="DBE5F1" w:themeFill="accent1" w:themeFillTint="33"/>
          </w:tcPr>
          <w:p w14:paraId="5635EA08" w14:textId="595AB353" w:rsidR="009D4D0C" w:rsidRPr="00AB19F4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Тарифные планы</w:t>
            </w:r>
            <w:r w:rsidR="00492CA3">
              <w:rPr>
                <w:rFonts w:ascii="Times New Roman" w:hAnsi="Times New Roman"/>
                <w:b/>
              </w:rPr>
              <w:t xml:space="preserve"> сроком 3 месяца, стоимость, в руб.</w:t>
            </w:r>
          </w:p>
        </w:tc>
      </w:tr>
      <w:tr w:rsidR="009D4D0C" w:rsidRPr="00AB19F4" w14:paraId="4FC454FC" w14:textId="77777777" w:rsidTr="00D36D22">
        <w:tc>
          <w:tcPr>
            <w:tcW w:w="3020" w:type="dxa"/>
            <w:vMerge/>
            <w:shd w:val="clear" w:color="auto" w:fill="DBE5F1" w:themeFill="accent1" w:themeFillTint="33"/>
            <w:vAlign w:val="center"/>
          </w:tcPr>
          <w:p w14:paraId="3B5D8F04" w14:textId="77777777" w:rsidR="009D4D0C" w:rsidRPr="00AB19F4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shd w:val="clear" w:color="auto" w:fill="DBE5F1" w:themeFill="accent1" w:themeFillTint="33"/>
          </w:tcPr>
          <w:p w14:paraId="543D4BEA" w14:textId="0C3A2601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Бухгалтерия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3DA6B849" w14:textId="37B860CE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4DBF3D88" w14:textId="75DC57F0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2E6F481C" w14:textId="60C4ECE6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861" w:type="dxa"/>
            <w:shd w:val="clear" w:color="auto" w:fill="DBE5F1" w:themeFill="accent1" w:themeFillTint="33"/>
          </w:tcPr>
          <w:p w14:paraId="74DC5E8C" w14:textId="72344CF9" w:rsidR="009D4D0C" w:rsidRPr="00492CA3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52" w:type="dxa"/>
            <w:shd w:val="clear" w:color="auto" w:fill="DBE5F1" w:themeFill="accent1" w:themeFillTint="33"/>
            <w:vAlign w:val="center"/>
          </w:tcPr>
          <w:p w14:paraId="0F447189" w14:textId="6D903720" w:rsidR="009D4D0C" w:rsidRPr="006D0105" w:rsidRDefault="009D4D0C" w:rsidP="00D36D22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D36D22" w:rsidRPr="00AB19F4" w14:paraId="367B7696" w14:textId="77777777" w:rsidTr="00D36D22">
        <w:tc>
          <w:tcPr>
            <w:tcW w:w="3020" w:type="dxa"/>
          </w:tcPr>
          <w:p w14:paraId="18C68B33" w14:textId="509FB106" w:rsidR="00D36D22" w:rsidRPr="00AB19F4" w:rsidRDefault="00492CA3" w:rsidP="00D36D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D36D22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861" w:type="dxa"/>
          </w:tcPr>
          <w:p w14:paraId="75D82D13" w14:textId="44DD8523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1 000</w:t>
            </w:r>
          </w:p>
        </w:tc>
        <w:tc>
          <w:tcPr>
            <w:tcW w:w="1861" w:type="dxa"/>
          </w:tcPr>
          <w:p w14:paraId="3DB934C7" w14:textId="33E48B86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1 500</w:t>
            </w:r>
          </w:p>
        </w:tc>
        <w:tc>
          <w:tcPr>
            <w:tcW w:w="1861" w:type="dxa"/>
          </w:tcPr>
          <w:p w14:paraId="25C997A7" w14:textId="61C95F48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861" w:type="dxa"/>
          </w:tcPr>
          <w:p w14:paraId="4E1262D0" w14:textId="49CF2413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3 000</w:t>
            </w:r>
          </w:p>
        </w:tc>
        <w:tc>
          <w:tcPr>
            <w:tcW w:w="1861" w:type="dxa"/>
          </w:tcPr>
          <w:p w14:paraId="11FEE3A3" w14:textId="0097632D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4 000</w:t>
            </w:r>
          </w:p>
        </w:tc>
        <w:tc>
          <w:tcPr>
            <w:tcW w:w="1952" w:type="dxa"/>
            <w:vAlign w:val="center"/>
          </w:tcPr>
          <w:p w14:paraId="13D6E77E" w14:textId="6A2D2CE3" w:rsidR="00D36D22" w:rsidRPr="00DA77D7" w:rsidRDefault="00DA77D7" w:rsidP="00D36D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6 000</w:t>
            </w:r>
          </w:p>
        </w:tc>
      </w:tr>
    </w:tbl>
    <w:p w14:paraId="3B7F78E9" w14:textId="173279BE" w:rsidR="00DE5044" w:rsidRDefault="00DE5044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</w:p>
    <w:tbl>
      <w:tblPr>
        <w:tblStyle w:val="a9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984"/>
        <w:gridCol w:w="1843"/>
        <w:gridCol w:w="1843"/>
        <w:gridCol w:w="1984"/>
      </w:tblGrid>
      <w:tr w:rsidR="00DE5044" w:rsidRPr="00DE5044" w14:paraId="260998CD" w14:textId="77777777" w:rsidTr="00DE5044">
        <w:tc>
          <w:tcPr>
            <w:tcW w:w="3114" w:type="dxa"/>
            <w:vMerge w:val="restart"/>
            <w:shd w:val="clear" w:color="auto" w:fill="DBE5F1" w:themeFill="accent1" w:themeFillTint="33"/>
            <w:vAlign w:val="center"/>
          </w:tcPr>
          <w:p w14:paraId="61C23039" w14:textId="2DA2C7E4" w:rsidR="00DE5044" w:rsidRPr="00DE5044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Суммарное количество организаций на обслуживании</w:t>
            </w:r>
          </w:p>
        </w:tc>
        <w:tc>
          <w:tcPr>
            <w:tcW w:w="11198" w:type="dxa"/>
            <w:gridSpan w:val="6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4D5D86" w14:textId="19570A53" w:rsidR="00DE5044" w:rsidRPr="00492CA3" w:rsidRDefault="00492CA3" w:rsidP="00492C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Тарифные планы сроком 12 месяцев,</w:t>
            </w:r>
            <w:r w:rsidRPr="00DE504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 w:rsidR="00DE5044" w:rsidRPr="00DE5044">
              <w:rPr>
                <w:rFonts w:ascii="Times New Roman" w:hAnsi="Times New Roman"/>
                <w:b/>
                <w:color w:val="000000"/>
              </w:rPr>
              <w:t>тоимость за одну организацию</w:t>
            </w:r>
            <w:r>
              <w:rPr>
                <w:rFonts w:ascii="Times New Roman" w:hAnsi="Times New Roman"/>
                <w:b/>
                <w:color w:val="000000"/>
              </w:rPr>
              <w:t>, в руб.</w:t>
            </w:r>
          </w:p>
        </w:tc>
      </w:tr>
      <w:tr w:rsidR="00DE5044" w:rsidRPr="00DE5044" w14:paraId="3B4B2D71" w14:textId="77777777" w:rsidTr="00DE5044">
        <w:tc>
          <w:tcPr>
            <w:tcW w:w="3114" w:type="dxa"/>
            <w:vMerge/>
            <w:shd w:val="clear" w:color="auto" w:fill="DBE5F1" w:themeFill="accent1" w:themeFillTint="33"/>
            <w:vAlign w:val="center"/>
          </w:tcPr>
          <w:p w14:paraId="5937B003" w14:textId="77777777" w:rsidR="00DE5044" w:rsidRPr="00DE5044" w:rsidRDefault="00DE5044" w:rsidP="00DE504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2244610" w14:textId="4D9E92BC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Бухгалтерия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4A0B7FE" w14:textId="0324A980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4BF5F7E" w14:textId="5095582D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CBF44E7" w14:textId="08E55426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0C353D8" w14:textId="21F70AEB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0745E1B" w14:textId="1DC69A31" w:rsidR="00DE5044" w:rsidRPr="00492CA3" w:rsidRDefault="00DE5044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9D4D0C" w:rsidRPr="00DE5044" w14:paraId="1D0C6A3E" w14:textId="77777777" w:rsidTr="00DE5044">
        <w:tc>
          <w:tcPr>
            <w:tcW w:w="3114" w:type="dxa"/>
            <w:vAlign w:val="center"/>
          </w:tcPr>
          <w:p w14:paraId="596EF6CC" w14:textId="1D9BD955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10FEC875" w14:textId="7EED523D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3 000   </w:t>
            </w:r>
          </w:p>
        </w:tc>
        <w:tc>
          <w:tcPr>
            <w:tcW w:w="1843" w:type="dxa"/>
            <w:vAlign w:val="center"/>
          </w:tcPr>
          <w:p w14:paraId="195CDA8B" w14:textId="7178EF7C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4 000   </w:t>
            </w:r>
          </w:p>
        </w:tc>
        <w:tc>
          <w:tcPr>
            <w:tcW w:w="1984" w:type="dxa"/>
            <w:vAlign w:val="center"/>
          </w:tcPr>
          <w:p w14:paraId="1A38B627" w14:textId="478855AB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6 000   </w:t>
            </w:r>
          </w:p>
        </w:tc>
        <w:tc>
          <w:tcPr>
            <w:tcW w:w="1843" w:type="dxa"/>
            <w:vAlign w:val="center"/>
          </w:tcPr>
          <w:p w14:paraId="0CB0BDBA" w14:textId="544B5112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9 000   </w:t>
            </w:r>
          </w:p>
        </w:tc>
        <w:tc>
          <w:tcPr>
            <w:tcW w:w="1843" w:type="dxa"/>
            <w:vAlign w:val="center"/>
          </w:tcPr>
          <w:p w14:paraId="736B4DF3" w14:textId="6871F21C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12 000   </w:t>
            </w:r>
          </w:p>
        </w:tc>
        <w:tc>
          <w:tcPr>
            <w:tcW w:w="1984" w:type="dxa"/>
            <w:vAlign w:val="center"/>
          </w:tcPr>
          <w:p w14:paraId="769A6B1F" w14:textId="7661FC74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18 000   </w:t>
            </w:r>
          </w:p>
        </w:tc>
      </w:tr>
      <w:tr w:rsidR="009D4D0C" w:rsidRPr="00DE5044" w14:paraId="01904F7A" w14:textId="77777777" w:rsidTr="00DE5044">
        <w:tc>
          <w:tcPr>
            <w:tcW w:w="3114" w:type="dxa"/>
            <w:vAlign w:val="center"/>
          </w:tcPr>
          <w:p w14:paraId="22E938AF" w14:textId="79856A51" w:rsidR="009D4D0C" w:rsidRPr="00DE5044" w:rsidRDefault="009D4D0C" w:rsidP="002D084E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1EFE1396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900   </w:t>
            </w:r>
          </w:p>
        </w:tc>
        <w:tc>
          <w:tcPr>
            <w:tcW w:w="1843" w:type="dxa"/>
            <w:vAlign w:val="center"/>
          </w:tcPr>
          <w:p w14:paraId="1442278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1 200   </w:t>
            </w:r>
          </w:p>
        </w:tc>
        <w:tc>
          <w:tcPr>
            <w:tcW w:w="1984" w:type="dxa"/>
            <w:vAlign w:val="center"/>
          </w:tcPr>
          <w:p w14:paraId="48F41FB1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1 800   </w:t>
            </w:r>
          </w:p>
        </w:tc>
        <w:tc>
          <w:tcPr>
            <w:tcW w:w="1843" w:type="dxa"/>
            <w:vAlign w:val="center"/>
          </w:tcPr>
          <w:p w14:paraId="5870B07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2 700   </w:t>
            </w:r>
          </w:p>
        </w:tc>
        <w:tc>
          <w:tcPr>
            <w:tcW w:w="1843" w:type="dxa"/>
            <w:vAlign w:val="center"/>
          </w:tcPr>
          <w:p w14:paraId="762F16B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3 600   </w:t>
            </w:r>
          </w:p>
        </w:tc>
        <w:tc>
          <w:tcPr>
            <w:tcW w:w="1984" w:type="dxa"/>
            <w:vAlign w:val="center"/>
          </w:tcPr>
          <w:p w14:paraId="0787D8A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5 400   </w:t>
            </w:r>
          </w:p>
        </w:tc>
      </w:tr>
      <w:tr w:rsidR="009D4D0C" w:rsidRPr="00DE5044" w14:paraId="0C24DE01" w14:textId="77777777" w:rsidTr="00DE5044">
        <w:tc>
          <w:tcPr>
            <w:tcW w:w="3114" w:type="dxa"/>
            <w:vAlign w:val="center"/>
          </w:tcPr>
          <w:p w14:paraId="18459AA5" w14:textId="0E4C9E23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4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14:paraId="5CCE2DF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750   </w:t>
            </w:r>
          </w:p>
        </w:tc>
        <w:tc>
          <w:tcPr>
            <w:tcW w:w="1843" w:type="dxa"/>
            <w:vAlign w:val="center"/>
          </w:tcPr>
          <w:p w14:paraId="6CC5FB26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1 000   </w:t>
            </w:r>
          </w:p>
        </w:tc>
        <w:tc>
          <w:tcPr>
            <w:tcW w:w="1984" w:type="dxa"/>
            <w:vAlign w:val="center"/>
          </w:tcPr>
          <w:p w14:paraId="0240D74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1 500   </w:t>
            </w:r>
          </w:p>
        </w:tc>
        <w:tc>
          <w:tcPr>
            <w:tcW w:w="1843" w:type="dxa"/>
            <w:vAlign w:val="center"/>
          </w:tcPr>
          <w:p w14:paraId="0C8F2C4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2 250   </w:t>
            </w:r>
          </w:p>
        </w:tc>
        <w:tc>
          <w:tcPr>
            <w:tcW w:w="1843" w:type="dxa"/>
            <w:vAlign w:val="center"/>
          </w:tcPr>
          <w:p w14:paraId="6BA2CB87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3 000   </w:t>
            </w:r>
          </w:p>
        </w:tc>
        <w:tc>
          <w:tcPr>
            <w:tcW w:w="1984" w:type="dxa"/>
            <w:vAlign w:val="center"/>
          </w:tcPr>
          <w:p w14:paraId="5F66F72A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4 500   </w:t>
            </w:r>
          </w:p>
        </w:tc>
      </w:tr>
      <w:tr w:rsidR="009D4D0C" w:rsidRPr="00DE5044" w14:paraId="550BFBBA" w14:textId="77777777" w:rsidTr="00DE5044">
        <w:tc>
          <w:tcPr>
            <w:tcW w:w="3114" w:type="dxa"/>
            <w:vAlign w:val="center"/>
          </w:tcPr>
          <w:p w14:paraId="7D65745F" w14:textId="2C5B702B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8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14:paraId="663B5E7C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600   </w:t>
            </w:r>
          </w:p>
        </w:tc>
        <w:tc>
          <w:tcPr>
            <w:tcW w:w="1843" w:type="dxa"/>
            <w:vAlign w:val="center"/>
          </w:tcPr>
          <w:p w14:paraId="0EA4A3A6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   800   </w:t>
            </w:r>
          </w:p>
        </w:tc>
        <w:tc>
          <w:tcPr>
            <w:tcW w:w="1984" w:type="dxa"/>
            <w:vAlign w:val="center"/>
          </w:tcPr>
          <w:p w14:paraId="5D26E0A8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1 200   </w:t>
            </w:r>
          </w:p>
        </w:tc>
        <w:tc>
          <w:tcPr>
            <w:tcW w:w="1843" w:type="dxa"/>
            <w:vAlign w:val="center"/>
          </w:tcPr>
          <w:p w14:paraId="37858691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1 800   </w:t>
            </w:r>
          </w:p>
        </w:tc>
        <w:tc>
          <w:tcPr>
            <w:tcW w:w="1843" w:type="dxa"/>
            <w:vAlign w:val="center"/>
          </w:tcPr>
          <w:p w14:paraId="188833FB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2 400   </w:t>
            </w:r>
          </w:p>
        </w:tc>
        <w:tc>
          <w:tcPr>
            <w:tcW w:w="1984" w:type="dxa"/>
            <w:vAlign w:val="center"/>
          </w:tcPr>
          <w:p w14:paraId="3C3EECB7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3 600   </w:t>
            </w:r>
          </w:p>
        </w:tc>
      </w:tr>
      <w:tr w:rsidR="009D4D0C" w:rsidRPr="00DE5044" w14:paraId="70FF7F8D" w14:textId="77777777" w:rsidTr="00DE5044">
        <w:tc>
          <w:tcPr>
            <w:tcW w:w="3114" w:type="dxa"/>
            <w:vAlign w:val="center"/>
          </w:tcPr>
          <w:p w14:paraId="47C4E0D7" w14:textId="4AEAF81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20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14:paraId="0093C55D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450   </w:t>
            </w:r>
          </w:p>
        </w:tc>
        <w:tc>
          <w:tcPr>
            <w:tcW w:w="1843" w:type="dxa"/>
            <w:vAlign w:val="center"/>
          </w:tcPr>
          <w:p w14:paraId="4007292C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   600   </w:t>
            </w:r>
          </w:p>
        </w:tc>
        <w:tc>
          <w:tcPr>
            <w:tcW w:w="1984" w:type="dxa"/>
            <w:vAlign w:val="center"/>
          </w:tcPr>
          <w:p w14:paraId="6DC35327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900   </w:t>
            </w:r>
          </w:p>
        </w:tc>
        <w:tc>
          <w:tcPr>
            <w:tcW w:w="1843" w:type="dxa"/>
            <w:vAlign w:val="center"/>
          </w:tcPr>
          <w:p w14:paraId="7959E01F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1 350   </w:t>
            </w:r>
          </w:p>
        </w:tc>
        <w:tc>
          <w:tcPr>
            <w:tcW w:w="1843" w:type="dxa"/>
            <w:vAlign w:val="center"/>
          </w:tcPr>
          <w:p w14:paraId="07F80744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1 800   </w:t>
            </w:r>
          </w:p>
        </w:tc>
        <w:tc>
          <w:tcPr>
            <w:tcW w:w="1984" w:type="dxa"/>
            <w:vAlign w:val="center"/>
          </w:tcPr>
          <w:p w14:paraId="513B74DF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2 700   </w:t>
            </w:r>
          </w:p>
        </w:tc>
      </w:tr>
      <w:tr w:rsidR="009D4D0C" w:rsidRPr="00DE5044" w14:paraId="6C2AA817" w14:textId="77777777" w:rsidTr="00DE5044">
        <w:tc>
          <w:tcPr>
            <w:tcW w:w="3114" w:type="dxa"/>
            <w:vAlign w:val="center"/>
          </w:tcPr>
          <w:p w14:paraId="14CD3DAF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50 и более</w:t>
            </w:r>
          </w:p>
        </w:tc>
        <w:tc>
          <w:tcPr>
            <w:tcW w:w="1701" w:type="dxa"/>
            <w:vAlign w:val="center"/>
          </w:tcPr>
          <w:p w14:paraId="2018652B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300   </w:t>
            </w:r>
          </w:p>
        </w:tc>
        <w:tc>
          <w:tcPr>
            <w:tcW w:w="1843" w:type="dxa"/>
            <w:vAlign w:val="center"/>
          </w:tcPr>
          <w:p w14:paraId="62EDF15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   400   </w:t>
            </w:r>
          </w:p>
        </w:tc>
        <w:tc>
          <w:tcPr>
            <w:tcW w:w="1984" w:type="dxa"/>
            <w:vAlign w:val="center"/>
          </w:tcPr>
          <w:p w14:paraId="5D519FAE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600   </w:t>
            </w:r>
          </w:p>
        </w:tc>
        <w:tc>
          <w:tcPr>
            <w:tcW w:w="1843" w:type="dxa"/>
            <w:vAlign w:val="center"/>
          </w:tcPr>
          <w:p w14:paraId="1F67ABB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 900   </w:t>
            </w:r>
          </w:p>
        </w:tc>
        <w:tc>
          <w:tcPr>
            <w:tcW w:w="1843" w:type="dxa"/>
            <w:vAlign w:val="center"/>
          </w:tcPr>
          <w:p w14:paraId="6732FBE5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1 200   </w:t>
            </w:r>
          </w:p>
        </w:tc>
        <w:tc>
          <w:tcPr>
            <w:tcW w:w="1984" w:type="dxa"/>
            <w:vAlign w:val="center"/>
          </w:tcPr>
          <w:p w14:paraId="29F6626D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 xml:space="preserve">         1 800   </w:t>
            </w:r>
          </w:p>
        </w:tc>
      </w:tr>
    </w:tbl>
    <w:p w14:paraId="133134C5" w14:textId="77777777" w:rsidR="00DE5044" w:rsidRDefault="00DE5044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</w:p>
    <w:tbl>
      <w:tblPr>
        <w:tblStyle w:val="a9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984"/>
        <w:gridCol w:w="1843"/>
        <w:gridCol w:w="1843"/>
        <w:gridCol w:w="1984"/>
      </w:tblGrid>
      <w:tr w:rsidR="009D4D0C" w:rsidRPr="00DE5044" w14:paraId="20A958F4" w14:textId="77777777" w:rsidTr="003F6A22">
        <w:tc>
          <w:tcPr>
            <w:tcW w:w="3114" w:type="dxa"/>
            <w:vMerge w:val="restart"/>
            <w:shd w:val="clear" w:color="auto" w:fill="DBE5F1" w:themeFill="accent1" w:themeFillTint="33"/>
            <w:vAlign w:val="center"/>
          </w:tcPr>
          <w:p w14:paraId="23B1916F" w14:textId="77777777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Суммарное количество организаций на обслуживании</w:t>
            </w:r>
          </w:p>
        </w:tc>
        <w:tc>
          <w:tcPr>
            <w:tcW w:w="11198" w:type="dxa"/>
            <w:gridSpan w:val="6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251BD3" w14:textId="67161BB2" w:rsidR="009D4D0C" w:rsidRPr="00DE5044" w:rsidRDefault="00492CA3" w:rsidP="00492C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Тарифные планы сроком 24 месяца,</w:t>
            </w:r>
            <w:r w:rsidRPr="00DE504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 w:rsidR="009D4D0C" w:rsidRPr="00DE5044">
              <w:rPr>
                <w:rFonts w:ascii="Times New Roman" w:hAnsi="Times New Roman"/>
                <w:b/>
                <w:color w:val="000000"/>
              </w:rPr>
              <w:t>тоимость за одну организацию</w:t>
            </w:r>
            <w:r>
              <w:rPr>
                <w:rFonts w:ascii="Times New Roman" w:hAnsi="Times New Roman"/>
                <w:b/>
                <w:color w:val="000000"/>
              </w:rPr>
              <w:t>, в руб.</w:t>
            </w:r>
          </w:p>
        </w:tc>
      </w:tr>
      <w:tr w:rsidR="009D4D0C" w:rsidRPr="00DE5044" w14:paraId="04749B9B" w14:textId="77777777" w:rsidTr="003F6A22">
        <w:tc>
          <w:tcPr>
            <w:tcW w:w="3114" w:type="dxa"/>
            <w:vMerge/>
            <w:shd w:val="clear" w:color="auto" w:fill="DBE5F1" w:themeFill="accent1" w:themeFillTint="33"/>
            <w:vAlign w:val="center"/>
          </w:tcPr>
          <w:p w14:paraId="1BC64051" w14:textId="77777777" w:rsidR="009D4D0C" w:rsidRPr="00DE5044" w:rsidRDefault="009D4D0C" w:rsidP="003F6A2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F9E1555" w14:textId="40BAC43B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Бухгалтерия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EA5104F" w14:textId="19A5367A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6F638A" w14:textId="778E32E3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Стандарт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54A91DA" w14:textId="1A9947F1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Комфорт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8CA479C" w14:textId="443C748B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32A2FB3" w14:textId="399DC3E3" w:rsidR="009D4D0C" w:rsidRPr="00492CA3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9D4D0C" w:rsidRPr="00DE5044" w14:paraId="68636F91" w14:textId="77777777" w:rsidTr="009D4D0C">
        <w:tc>
          <w:tcPr>
            <w:tcW w:w="3114" w:type="dxa"/>
            <w:vAlign w:val="center"/>
          </w:tcPr>
          <w:p w14:paraId="2028458C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14:paraId="4400C315" w14:textId="553E7501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5 100</w:t>
            </w:r>
          </w:p>
        </w:tc>
        <w:tc>
          <w:tcPr>
            <w:tcW w:w="1843" w:type="dxa"/>
          </w:tcPr>
          <w:p w14:paraId="6C48D172" w14:textId="581B888B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6 800</w:t>
            </w:r>
          </w:p>
        </w:tc>
        <w:tc>
          <w:tcPr>
            <w:tcW w:w="1984" w:type="dxa"/>
          </w:tcPr>
          <w:p w14:paraId="4097F3EE" w14:textId="33522CE4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  <w:tc>
          <w:tcPr>
            <w:tcW w:w="1843" w:type="dxa"/>
          </w:tcPr>
          <w:p w14:paraId="2075D27F" w14:textId="7290EBFC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15 300</w:t>
            </w:r>
          </w:p>
        </w:tc>
        <w:tc>
          <w:tcPr>
            <w:tcW w:w="1843" w:type="dxa"/>
          </w:tcPr>
          <w:p w14:paraId="63190E3A" w14:textId="3CBA157D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20 400</w:t>
            </w:r>
          </w:p>
        </w:tc>
        <w:tc>
          <w:tcPr>
            <w:tcW w:w="1984" w:type="dxa"/>
            <w:vAlign w:val="center"/>
          </w:tcPr>
          <w:p w14:paraId="5343BAD5" w14:textId="49D72876" w:rsidR="009D4D0C" w:rsidRPr="00DE5044" w:rsidRDefault="009D4D0C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30 600</w:t>
            </w:r>
          </w:p>
        </w:tc>
      </w:tr>
      <w:tr w:rsidR="009D4D0C" w:rsidRPr="00DE5044" w14:paraId="5CCA04D4" w14:textId="77777777" w:rsidTr="003F6A22">
        <w:tc>
          <w:tcPr>
            <w:tcW w:w="3114" w:type="dxa"/>
            <w:vAlign w:val="center"/>
          </w:tcPr>
          <w:p w14:paraId="49BC06FC" w14:textId="333C555C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14:paraId="4D64CE4F" w14:textId="320679BA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843" w:type="dxa"/>
            <w:vAlign w:val="center"/>
          </w:tcPr>
          <w:p w14:paraId="2F4B8198" w14:textId="3D78A2CC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2 040</w:t>
            </w:r>
          </w:p>
        </w:tc>
        <w:tc>
          <w:tcPr>
            <w:tcW w:w="1984" w:type="dxa"/>
            <w:vAlign w:val="center"/>
          </w:tcPr>
          <w:p w14:paraId="7EB77656" w14:textId="580A37DC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  <w:tc>
          <w:tcPr>
            <w:tcW w:w="1843" w:type="dxa"/>
            <w:vAlign w:val="center"/>
          </w:tcPr>
          <w:p w14:paraId="5F43C471" w14:textId="1B0DE544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4 590</w:t>
            </w:r>
          </w:p>
        </w:tc>
        <w:tc>
          <w:tcPr>
            <w:tcW w:w="1843" w:type="dxa"/>
            <w:vAlign w:val="center"/>
          </w:tcPr>
          <w:p w14:paraId="45D3FEFD" w14:textId="7F211C38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6 120</w:t>
            </w:r>
          </w:p>
        </w:tc>
        <w:tc>
          <w:tcPr>
            <w:tcW w:w="1984" w:type="dxa"/>
            <w:vAlign w:val="center"/>
          </w:tcPr>
          <w:p w14:paraId="70EA04E0" w14:textId="34448B3A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9 180</w:t>
            </w:r>
          </w:p>
        </w:tc>
      </w:tr>
      <w:tr w:rsidR="009D4D0C" w:rsidRPr="00DE5044" w14:paraId="71AFD972" w14:textId="77777777" w:rsidTr="003F6A22">
        <w:tc>
          <w:tcPr>
            <w:tcW w:w="3114" w:type="dxa"/>
            <w:vAlign w:val="center"/>
          </w:tcPr>
          <w:p w14:paraId="4D2811CE" w14:textId="2CA37D72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4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14:paraId="153FEF0B" w14:textId="449E05B7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1 275</w:t>
            </w:r>
          </w:p>
        </w:tc>
        <w:tc>
          <w:tcPr>
            <w:tcW w:w="1843" w:type="dxa"/>
            <w:vAlign w:val="center"/>
          </w:tcPr>
          <w:p w14:paraId="50C23F5A" w14:textId="7D4E088E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1 700</w:t>
            </w:r>
          </w:p>
        </w:tc>
        <w:tc>
          <w:tcPr>
            <w:tcW w:w="1984" w:type="dxa"/>
            <w:vAlign w:val="center"/>
          </w:tcPr>
          <w:p w14:paraId="47054F0A" w14:textId="35AB2FF0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2 550</w:t>
            </w:r>
          </w:p>
        </w:tc>
        <w:tc>
          <w:tcPr>
            <w:tcW w:w="1843" w:type="dxa"/>
            <w:vAlign w:val="center"/>
          </w:tcPr>
          <w:p w14:paraId="31B60953" w14:textId="51CAE820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3 825</w:t>
            </w:r>
          </w:p>
        </w:tc>
        <w:tc>
          <w:tcPr>
            <w:tcW w:w="1843" w:type="dxa"/>
            <w:vAlign w:val="center"/>
          </w:tcPr>
          <w:p w14:paraId="2F909510" w14:textId="703804D7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5 100</w:t>
            </w:r>
          </w:p>
        </w:tc>
        <w:tc>
          <w:tcPr>
            <w:tcW w:w="1984" w:type="dxa"/>
            <w:vAlign w:val="center"/>
          </w:tcPr>
          <w:p w14:paraId="58B34D78" w14:textId="301E978E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7 650</w:t>
            </w:r>
          </w:p>
        </w:tc>
      </w:tr>
      <w:tr w:rsidR="009D4D0C" w:rsidRPr="00DE5044" w14:paraId="64AF3AF3" w14:textId="77777777" w:rsidTr="003F6A22">
        <w:tc>
          <w:tcPr>
            <w:tcW w:w="3114" w:type="dxa"/>
            <w:vAlign w:val="center"/>
          </w:tcPr>
          <w:p w14:paraId="0235D6FD" w14:textId="17103BC8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8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14:paraId="66856307" w14:textId="20A8E85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</w:t>
            </w:r>
          </w:p>
        </w:tc>
        <w:tc>
          <w:tcPr>
            <w:tcW w:w="1843" w:type="dxa"/>
            <w:vAlign w:val="center"/>
          </w:tcPr>
          <w:p w14:paraId="2634E973" w14:textId="0AE655EF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1 360</w:t>
            </w:r>
          </w:p>
        </w:tc>
        <w:tc>
          <w:tcPr>
            <w:tcW w:w="1984" w:type="dxa"/>
            <w:vAlign w:val="center"/>
          </w:tcPr>
          <w:p w14:paraId="56ECAC74" w14:textId="417B5CC2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2 040</w:t>
            </w:r>
          </w:p>
        </w:tc>
        <w:tc>
          <w:tcPr>
            <w:tcW w:w="1843" w:type="dxa"/>
            <w:vAlign w:val="center"/>
          </w:tcPr>
          <w:p w14:paraId="50A0C983" w14:textId="34A25B63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  <w:tc>
          <w:tcPr>
            <w:tcW w:w="1843" w:type="dxa"/>
            <w:vAlign w:val="center"/>
          </w:tcPr>
          <w:p w14:paraId="435F8B98" w14:textId="5398C7CB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4 080</w:t>
            </w:r>
          </w:p>
        </w:tc>
        <w:tc>
          <w:tcPr>
            <w:tcW w:w="1984" w:type="dxa"/>
            <w:vAlign w:val="center"/>
          </w:tcPr>
          <w:p w14:paraId="437B1A5D" w14:textId="2735A6FE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6 120</w:t>
            </w:r>
          </w:p>
        </w:tc>
      </w:tr>
      <w:tr w:rsidR="009D4D0C" w:rsidRPr="00DE5044" w14:paraId="608B073C" w14:textId="77777777" w:rsidTr="003F6A22">
        <w:tc>
          <w:tcPr>
            <w:tcW w:w="3114" w:type="dxa"/>
            <w:vAlign w:val="center"/>
          </w:tcPr>
          <w:p w14:paraId="31755BF6" w14:textId="64D2386D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20</w:t>
            </w:r>
            <w:r w:rsidR="002D084E">
              <w:rPr>
                <w:rFonts w:ascii="Times New Roman" w:hAnsi="Times New Roman"/>
                <w:color w:val="000000"/>
              </w:rPr>
              <w:t>─</w:t>
            </w:r>
            <w:r w:rsidRPr="00DE504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14:paraId="7E55C47B" w14:textId="5054157F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1843" w:type="dxa"/>
            <w:vAlign w:val="center"/>
          </w:tcPr>
          <w:p w14:paraId="3B5F93E7" w14:textId="44C97DF5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</w:t>
            </w:r>
          </w:p>
        </w:tc>
        <w:tc>
          <w:tcPr>
            <w:tcW w:w="1984" w:type="dxa"/>
            <w:vAlign w:val="center"/>
          </w:tcPr>
          <w:p w14:paraId="5CB9CA13" w14:textId="00F1EB2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843" w:type="dxa"/>
            <w:vAlign w:val="center"/>
          </w:tcPr>
          <w:p w14:paraId="5E8A2DD7" w14:textId="5BD73E7D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2 295</w:t>
            </w:r>
          </w:p>
        </w:tc>
        <w:tc>
          <w:tcPr>
            <w:tcW w:w="1843" w:type="dxa"/>
            <w:vAlign w:val="center"/>
          </w:tcPr>
          <w:p w14:paraId="760D835E" w14:textId="6B851CE5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  <w:tc>
          <w:tcPr>
            <w:tcW w:w="1984" w:type="dxa"/>
            <w:vAlign w:val="center"/>
          </w:tcPr>
          <w:p w14:paraId="7F75AD6C" w14:textId="6CB2808A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4 590</w:t>
            </w:r>
          </w:p>
        </w:tc>
      </w:tr>
      <w:tr w:rsidR="009D4D0C" w:rsidRPr="00DE5044" w14:paraId="38CAE305" w14:textId="77777777" w:rsidTr="003F6A22">
        <w:tc>
          <w:tcPr>
            <w:tcW w:w="3114" w:type="dxa"/>
            <w:vAlign w:val="center"/>
          </w:tcPr>
          <w:p w14:paraId="50A18481" w14:textId="77777777" w:rsidR="009D4D0C" w:rsidRPr="00DE5044" w:rsidRDefault="009D4D0C" w:rsidP="009D4D0C">
            <w:pPr>
              <w:rPr>
                <w:rFonts w:ascii="Times New Roman" w:hAnsi="Times New Roman"/>
                <w:color w:val="000000"/>
              </w:rPr>
            </w:pPr>
            <w:r w:rsidRPr="00DE5044">
              <w:rPr>
                <w:rFonts w:ascii="Times New Roman" w:hAnsi="Times New Roman"/>
                <w:color w:val="000000"/>
              </w:rPr>
              <w:t>50 и более</w:t>
            </w:r>
          </w:p>
        </w:tc>
        <w:tc>
          <w:tcPr>
            <w:tcW w:w="1701" w:type="dxa"/>
            <w:vAlign w:val="center"/>
          </w:tcPr>
          <w:p w14:paraId="5F651E6E" w14:textId="16FA1802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843" w:type="dxa"/>
            <w:vAlign w:val="center"/>
          </w:tcPr>
          <w:p w14:paraId="454D4C6F" w14:textId="1377D188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1984" w:type="dxa"/>
            <w:vAlign w:val="center"/>
          </w:tcPr>
          <w:p w14:paraId="417A1C6F" w14:textId="76AE08D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</w:t>
            </w:r>
          </w:p>
        </w:tc>
        <w:tc>
          <w:tcPr>
            <w:tcW w:w="1843" w:type="dxa"/>
            <w:vAlign w:val="center"/>
          </w:tcPr>
          <w:p w14:paraId="04A1AD90" w14:textId="0D9660C0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843" w:type="dxa"/>
            <w:vAlign w:val="center"/>
          </w:tcPr>
          <w:p w14:paraId="498C1B9E" w14:textId="5D0A5939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2 040</w:t>
            </w:r>
          </w:p>
        </w:tc>
        <w:tc>
          <w:tcPr>
            <w:tcW w:w="1984" w:type="dxa"/>
            <w:vAlign w:val="center"/>
          </w:tcPr>
          <w:p w14:paraId="1F0C5FFB" w14:textId="710DD7BD" w:rsidR="009D4D0C" w:rsidRPr="00DE5044" w:rsidRDefault="00FC58A8" w:rsidP="006D01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3 060</w:t>
            </w:r>
          </w:p>
        </w:tc>
      </w:tr>
    </w:tbl>
    <w:p w14:paraId="4163228C" w14:textId="77777777" w:rsidR="00DE5044" w:rsidRDefault="00DE5044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</w:p>
    <w:p w14:paraId="6D573D98" w14:textId="450419E5" w:rsidR="00C14A96" w:rsidRPr="00AB19F4" w:rsidRDefault="00C14A96" w:rsidP="00C14A96">
      <w:pPr>
        <w:tabs>
          <w:tab w:val="left" w:pos="3190"/>
          <w:tab w:val="left" w:pos="6380"/>
        </w:tabs>
        <w:spacing w:after="0" w:line="240" w:lineRule="atLeast"/>
        <w:contextualSpacing/>
        <w:rPr>
          <w:rFonts w:ascii="Times New Roman" w:hAnsi="Times New Roman"/>
          <w:b/>
        </w:rPr>
      </w:pPr>
      <w:r w:rsidRPr="00AB19F4">
        <w:rPr>
          <w:rFonts w:ascii="Times New Roman" w:hAnsi="Times New Roman"/>
          <w:b/>
        </w:rPr>
        <w:t>Дополнительные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3827"/>
      </w:tblGrid>
      <w:tr w:rsidR="00AB19F4" w:rsidRPr="00AB19F4" w14:paraId="411FE4AE" w14:textId="77777777" w:rsidTr="009D4D0C">
        <w:tc>
          <w:tcPr>
            <w:tcW w:w="4815" w:type="dxa"/>
            <w:shd w:val="clear" w:color="auto" w:fill="DBE5F1" w:themeFill="accent1" w:themeFillTint="33"/>
            <w:vAlign w:val="center"/>
          </w:tcPr>
          <w:p w14:paraId="46E2DFDD" w14:textId="77777777" w:rsidR="00C14A96" w:rsidRPr="00AB19F4" w:rsidRDefault="00C14A96" w:rsidP="009D4D0C">
            <w:pPr>
              <w:tabs>
                <w:tab w:val="left" w:pos="3190"/>
                <w:tab w:val="left" w:pos="6380"/>
              </w:tabs>
              <w:contextualSpacing/>
              <w:rPr>
                <w:rFonts w:ascii="Times New Roman" w:hAnsi="Times New Roman"/>
                <w:b/>
              </w:rPr>
            </w:pPr>
            <w:r w:rsidRPr="00AB19F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3536393" w14:textId="1196E211" w:rsidR="00C14A96" w:rsidRPr="00AB19F4" w:rsidRDefault="00C14A96" w:rsidP="009D4D0C">
            <w:pPr>
              <w:tabs>
                <w:tab w:val="left" w:pos="3190"/>
                <w:tab w:val="left" w:pos="638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B19F4">
              <w:rPr>
                <w:rFonts w:ascii="Times New Roman" w:hAnsi="Times New Roman"/>
                <w:b/>
              </w:rPr>
              <w:t>Стоимость,</w:t>
            </w:r>
            <w:r w:rsidR="009D4D0C">
              <w:rPr>
                <w:rFonts w:ascii="Times New Roman" w:hAnsi="Times New Roman"/>
                <w:b/>
              </w:rPr>
              <w:t xml:space="preserve"> </w:t>
            </w:r>
            <w:r w:rsidR="00C347E1" w:rsidRPr="00AB19F4">
              <w:rPr>
                <w:rFonts w:ascii="Times New Roman" w:hAnsi="Times New Roman"/>
                <w:b/>
              </w:rPr>
              <w:t xml:space="preserve">в </w:t>
            </w:r>
            <w:r w:rsidRPr="00AB19F4">
              <w:rPr>
                <w:rFonts w:ascii="Times New Roman" w:hAnsi="Times New Roman"/>
                <w:b/>
              </w:rPr>
              <w:t>руб.</w:t>
            </w:r>
            <w:r w:rsidR="009A44AA" w:rsidRPr="00AB19F4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AB19F4" w:rsidRPr="00AB19F4" w14:paraId="65D7F1E4" w14:textId="77777777" w:rsidTr="009D4D0C">
        <w:tc>
          <w:tcPr>
            <w:tcW w:w="4815" w:type="dxa"/>
          </w:tcPr>
          <w:p w14:paraId="45130519" w14:textId="2CF15340" w:rsidR="00C14A96" w:rsidRPr="00AB19F4" w:rsidRDefault="00C14A96" w:rsidP="00515E5B">
            <w:pPr>
              <w:contextualSpacing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Выезд специалиста</w:t>
            </w:r>
            <w:r w:rsidR="00BE5529" w:rsidRPr="00AB19F4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5B758D7" w14:textId="77777777" w:rsidR="00C14A96" w:rsidRPr="00AB19F4" w:rsidRDefault="00C14A96" w:rsidP="00277A56">
            <w:pPr>
              <w:jc w:val="center"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По согласованию</w:t>
            </w:r>
          </w:p>
        </w:tc>
      </w:tr>
      <w:tr w:rsidR="00C14A96" w:rsidRPr="00AB19F4" w14:paraId="02EFEC3E" w14:textId="77777777" w:rsidTr="009D4D0C">
        <w:tc>
          <w:tcPr>
            <w:tcW w:w="4815" w:type="dxa"/>
          </w:tcPr>
          <w:p w14:paraId="2867A41A" w14:textId="411386B5" w:rsidR="00C14A96" w:rsidRPr="00AB19F4" w:rsidRDefault="00C14A96" w:rsidP="00515E5B">
            <w:pPr>
              <w:contextualSpacing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Настройка рабочего места</w:t>
            </w:r>
            <w:r w:rsidR="00BE5529" w:rsidRPr="00AB19F4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B0F3EFB" w14:textId="77777777" w:rsidR="00C14A96" w:rsidRPr="00AB19F4" w:rsidRDefault="00C14A96" w:rsidP="00277A56">
            <w:pPr>
              <w:jc w:val="center"/>
              <w:rPr>
                <w:rFonts w:ascii="Times New Roman" w:hAnsi="Times New Roman"/>
              </w:rPr>
            </w:pPr>
            <w:r w:rsidRPr="00AB19F4">
              <w:rPr>
                <w:rFonts w:ascii="Times New Roman" w:hAnsi="Times New Roman"/>
              </w:rPr>
              <w:t>По согласованию</w:t>
            </w:r>
          </w:p>
        </w:tc>
      </w:tr>
    </w:tbl>
    <w:p w14:paraId="442E00E6" w14:textId="77777777" w:rsidR="0042248F" w:rsidRPr="00FC58A8" w:rsidRDefault="0042248F" w:rsidP="00B65CF7">
      <w:pPr>
        <w:spacing w:after="0"/>
        <w:rPr>
          <w:rFonts w:ascii="Times New Roman" w:hAnsi="Times New Roman"/>
          <w:b/>
        </w:rPr>
      </w:pPr>
    </w:p>
    <w:p w14:paraId="39ECFD14" w14:textId="7E0E9607" w:rsidR="00B65CF7" w:rsidRPr="00AB19F4" w:rsidRDefault="00C3286C" w:rsidP="00B65CF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Примечания</w:t>
      </w:r>
    </w:p>
    <w:p w14:paraId="53B5C64D" w14:textId="77777777" w:rsidR="00E65A30" w:rsidRPr="00AB19F4" w:rsidRDefault="006D3794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В</w:t>
      </w:r>
      <w:r w:rsidR="00E65A30" w:rsidRPr="00AB19F4">
        <w:rPr>
          <w:rFonts w:ascii="Times New Roman" w:eastAsia="Calibri" w:hAnsi="Times New Roman"/>
        </w:rPr>
        <w:t xml:space="preserve"> настоящем прайсе под организацией понимается и юридическое лицо и индивидуальный предприниматель.</w:t>
      </w:r>
    </w:p>
    <w:p w14:paraId="21E6F04F" w14:textId="77777777" w:rsidR="00125042" w:rsidRDefault="0030008F" w:rsidP="00125042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Количество лицевых счетов – количество работающих сотрудников организации в каждом месяце, указанное ограничение – «включительно».</w:t>
      </w:r>
    </w:p>
    <w:p w14:paraId="522645BC" w14:textId="339DC112" w:rsidR="0030008F" w:rsidRPr="00125042" w:rsidRDefault="0030008F" w:rsidP="00125042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125042">
        <w:rPr>
          <w:rFonts w:ascii="Times New Roman" w:hAnsi="Times New Roman"/>
        </w:rPr>
        <w:lastRenderedPageBreak/>
        <w:t>«</w:t>
      </w:r>
      <w:proofErr w:type="spellStart"/>
      <w:r w:rsidRPr="00125042">
        <w:rPr>
          <w:rFonts w:ascii="Times New Roman" w:hAnsi="Times New Roman"/>
        </w:rPr>
        <w:t>КлаудКрипт</w:t>
      </w:r>
      <w:proofErr w:type="spellEnd"/>
      <w:r w:rsidRPr="00125042">
        <w:rPr>
          <w:rFonts w:ascii="Times New Roman" w:hAnsi="Times New Roman"/>
        </w:rPr>
        <w:t xml:space="preserve">» – автоматизированная система, имеющая аттестат соответствия требованиям по безопасности информации по классу защищённости от несанкционированного доступа </w:t>
      </w:r>
      <w:r w:rsidR="00E65A30" w:rsidRPr="00125042">
        <w:rPr>
          <w:rFonts w:ascii="Times New Roman" w:hAnsi="Times New Roman"/>
        </w:rPr>
        <w:t>к информации 1Г. Использование К</w:t>
      </w:r>
      <w:r w:rsidRPr="00125042">
        <w:rPr>
          <w:rFonts w:ascii="Times New Roman" w:hAnsi="Times New Roman"/>
        </w:rPr>
        <w:t>люча</w:t>
      </w:r>
      <w:r w:rsidR="00E65A30" w:rsidRPr="00125042">
        <w:rPr>
          <w:rFonts w:ascii="Times New Roman" w:hAnsi="Times New Roman"/>
        </w:rPr>
        <w:t xml:space="preserve"> электронной подписи</w:t>
      </w:r>
      <w:r w:rsidRPr="00125042">
        <w:rPr>
          <w:rFonts w:ascii="Times New Roman" w:hAnsi="Times New Roman"/>
        </w:rPr>
        <w:t xml:space="preserve"> в АС «</w:t>
      </w:r>
      <w:proofErr w:type="spellStart"/>
      <w:r w:rsidRPr="00125042">
        <w:rPr>
          <w:rFonts w:ascii="Times New Roman" w:hAnsi="Times New Roman"/>
        </w:rPr>
        <w:t>КлаудКрипт</w:t>
      </w:r>
      <w:proofErr w:type="spellEnd"/>
      <w:r w:rsidRPr="00125042">
        <w:rPr>
          <w:rFonts w:ascii="Times New Roman" w:hAnsi="Times New Roman"/>
        </w:rPr>
        <w:t>» происходит после аутентификации владельца сертификата программой для ЭВМ «</w:t>
      </w:r>
      <w:proofErr w:type="spellStart"/>
      <w:r w:rsidRPr="00125042">
        <w:rPr>
          <w:rFonts w:ascii="Times New Roman" w:hAnsi="Times New Roman"/>
        </w:rPr>
        <w:t>Контур</w:t>
      </w:r>
      <w:proofErr w:type="gramStart"/>
      <w:r w:rsidR="007A40A0" w:rsidRPr="00125042">
        <w:rPr>
          <w:rFonts w:ascii="Times New Roman" w:hAnsi="Times New Roman"/>
        </w:rPr>
        <w:t>.Б</w:t>
      </w:r>
      <w:proofErr w:type="gramEnd"/>
      <w:r w:rsidR="007A40A0" w:rsidRPr="00125042">
        <w:rPr>
          <w:rFonts w:ascii="Times New Roman" w:hAnsi="Times New Roman"/>
        </w:rPr>
        <w:t>ухгалтерия</w:t>
      </w:r>
      <w:proofErr w:type="spellEnd"/>
      <w:r w:rsidRPr="00125042">
        <w:rPr>
          <w:rFonts w:ascii="Times New Roman" w:hAnsi="Times New Roman"/>
        </w:rPr>
        <w:t>» и ввода уникального кода, отправляемого АС «</w:t>
      </w:r>
      <w:proofErr w:type="spellStart"/>
      <w:r w:rsidRPr="00125042">
        <w:rPr>
          <w:rFonts w:ascii="Times New Roman" w:hAnsi="Times New Roman"/>
        </w:rPr>
        <w:t>КлаудКрипт</w:t>
      </w:r>
      <w:proofErr w:type="spellEnd"/>
      <w:r w:rsidRPr="00125042">
        <w:rPr>
          <w:rFonts w:ascii="Times New Roman" w:hAnsi="Times New Roman"/>
        </w:rPr>
        <w:t>» в СМС-сообщении на номер мобильного телефона владельца сертификата.</w:t>
      </w:r>
    </w:p>
    <w:p w14:paraId="4C3C26FD" w14:textId="5F473A53" w:rsidR="0030008F" w:rsidRPr="00125042" w:rsidRDefault="0099044A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hAnsi="Times New Roman"/>
        </w:rPr>
        <w:t>При подключении к тарифным планам «Комфорт», «Оптимальный» и «Максимальный» клиент получает Сертификат и Ключ электронной подписи для удаленного использования  в  автоматизированной системе «</w:t>
      </w:r>
      <w:proofErr w:type="spellStart"/>
      <w:r w:rsidRPr="00AB19F4">
        <w:rPr>
          <w:rFonts w:ascii="Times New Roman" w:hAnsi="Times New Roman"/>
        </w:rPr>
        <w:t>КлаудКрипт</w:t>
      </w:r>
      <w:proofErr w:type="spellEnd"/>
      <w:r w:rsidRPr="00AB19F4">
        <w:rPr>
          <w:rFonts w:ascii="Times New Roman" w:hAnsi="Times New Roman"/>
        </w:rPr>
        <w:t>» (КЭП в облаке)</w:t>
      </w:r>
      <w:r>
        <w:rPr>
          <w:rFonts w:ascii="Times New Roman" w:hAnsi="Times New Roman"/>
        </w:rPr>
        <w:t xml:space="preserve">. </w:t>
      </w:r>
      <w:r w:rsidR="0030008F" w:rsidRPr="00125042">
        <w:rPr>
          <w:rFonts w:ascii="Times New Roman" w:hAnsi="Times New Roman"/>
        </w:rPr>
        <w:t xml:space="preserve">При приобретении </w:t>
      </w:r>
      <w:r w:rsidR="00B14D5E">
        <w:rPr>
          <w:rFonts w:ascii="Times New Roman" w:hAnsi="Times New Roman"/>
        </w:rPr>
        <w:t>последующих</w:t>
      </w:r>
      <w:r w:rsidR="00B14D5E" w:rsidRPr="00125042">
        <w:rPr>
          <w:rFonts w:ascii="Times New Roman" w:hAnsi="Times New Roman"/>
        </w:rPr>
        <w:t xml:space="preserve"> </w:t>
      </w:r>
      <w:r w:rsidR="0030008F" w:rsidRPr="00125042">
        <w:rPr>
          <w:rFonts w:ascii="Times New Roman" w:hAnsi="Times New Roman"/>
        </w:rPr>
        <w:t xml:space="preserve">организаций к тарифным планам </w:t>
      </w:r>
      <w:r w:rsidR="0030008F" w:rsidRPr="00125042">
        <w:rPr>
          <w:rFonts w:ascii="Times New Roman" w:eastAsia="Calibri" w:hAnsi="Times New Roman"/>
        </w:rPr>
        <w:t>«Комфорт»</w:t>
      </w:r>
      <w:r w:rsidR="00B55579" w:rsidRPr="00125042">
        <w:rPr>
          <w:rFonts w:ascii="Times New Roman" w:eastAsia="Calibri" w:hAnsi="Times New Roman"/>
        </w:rPr>
        <w:t>,</w:t>
      </w:r>
      <w:r w:rsidR="0030008F" w:rsidRPr="00125042">
        <w:rPr>
          <w:rFonts w:ascii="Times New Roman" w:eastAsia="Calibri" w:hAnsi="Times New Roman"/>
        </w:rPr>
        <w:t xml:space="preserve"> «</w:t>
      </w:r>
      <w:r w:rsidR="00BE032F" w:rsidRPr="00125042">
        <w:rPr>
          <w:rFonts w:ascii="Times New Roman" w:eastAsia="Calibri" w:hAnsi="Times New Roman"/>
        </w:rPr>
        <w:t>Оптимальный</w:t>
      </w:r>
      <w:r w:rsidR="0030008F" w:rsidRPr="00125042">
        <w:rPr>
          <w:rFonts w:ascii="Times New Roman" w:eastAsia="Calibri" w:hAnsi="Times New Roman"/>
        </w:rPr>
        <w:t xml:space="preserve">» </w:t>
      </w:r>
      <w:r w:rsidR="00B55579" w:rsidRPr="00125042">
        <w:rPr>
          <w:rFonts w:ascii="Times New Roman" w:eastAsia="Calibri" w:hAnsi="Times New Roman"/>
        </w:rPr>
        <w:t>и «</w:t>
      </w:r>
      <w:r w:rsidR="00B55579" w:rsidRPr="00125042">
        <w:rPr>
          <w:rFonts w:ascii="Times New Roman" w:hAnsi="Times New Roman"/>
        </w:rPr>
        <w:t>Максимальный</w:t>
      </w:r>
      <w:r w:rsidR="00B55579" w:rsidRPr="00125042">
        <w:rPr>
          <w:rFonts w:ascii="Times New Roman" w:eastAsia="Calibri" w:hAnsi="Times New Roman"/>
        </w:rPr>
        <w:t>»</w:t>
      </w:r>
      <w:r w:rsidR="0030008F" w:rsidRPr="00125042">
        <w:rPr>
          <w:rFonts w:ascii="Times New Roman" w:hAnsi="Times New Roman"/>
        </w:rPr>
        <w:t xml:space="preserve"> </w:t>
      </w:r>
      <w:r w:rsidR="00574EAC" w:rsidRPr="00125042">
        <w:rPr>
          <w:rFonts w:ascii="Times New Roman" w:hAnsi="Times New Roman"/>
        </w:rPr>
        <w:t xml:space="preserve">выдается </w:t>
      </w:r>
      <w:r w:rsidR="00545EFA" w:rsidRPr="00125042">
        <w:rPr>
          <w:rFonts w:ascii="Times New Roman" w:hAnsi="Times New Roman"/>
        </w:rPr>
        <w:t>сертификат</w:t>
      </w:r>
      <w:r w:rsidR="0030008F" w:rsidRPr="00125042">
        <w:rPr>
          <w:rFonts w:ascii="Times New Roman" w:hAnsi="Times New Roman"/>
        </w:rPr>
        <w:t xml:space="preserve"> </w:t>
      </w:r>
      <w:r w:rsidR="002A595C" w:rsidRPr="00125042">
        <w:rPr>
          <w:rFonts w:ascii="Times New Roman" w:hAnsi="Times New Roman"/>
        </w:rPr>
        <w:t>для удаленного использования в автоматизированной системе «</w:t>
      </w:r>
      <w:proofErr w:type="spellStart"/>
      <w:r w:rsidR="002A595C" w:rsidRPr="00125042">
        <w:rPr>
          <w:rFonts w:ascii="Times New Roman" w:hAnsi="Times New Roman"/>
        </w:rPr>
        <w:t>КлаудКрипт</w:t>
      </w:r>
      <w:proofErr w:type="spellEnd"/>
      <w:r w:rsidR="002A595C" w:rsidRPr="00125042">
        <w:rPr>
          <w:rFonts w:ascii="Times New Roman" w:hAnsi="Times New Roman"/>
        </w:rPr>
        <w:t xml:space="preserve">» </w:t>
      </w:r>
      <w:r w:rsidR="0030008F" w:rsidRPr="00125042">
        <w:rPr>
          <w:rFonts w:ascii="Times New Roman" w:hAnsi="Times New Roman"/>
        </w:rPr>
        <w:t>для ка</w:t>
      </w:r>
      <w:r w:rsidR="00125042" w:rsidRPr="00125042">
        <w:rPr>
          <w:rFonts w:ascii="Times New Roman" w:hAnsi="Times New Roman"/>
        </w:rPr>
        <w:t>ждой</w:t>
      </w:r>
      <w:r w:rsidR="00E65A30" w:rsidRPr="00125042">
        <w:rPr>
          <w:rFonts w:ascii="Times New Roman" w:hAnsi="Times New Roman"/>
        </w:rPr>
        <w:t xml:space="preserve"> организации</w:t>
      </w:r>
      <w:r w:rsidR="0030008F" w:rsidRPr="00125042">
        <w:rPr>
          <w:rFonts w:ascii="Times New Roman" w:hAnsi="Times New Roman"/>
        </w:rPr>
        <w:t>.</w:t>
      </w:r>
    </w:p>
    <w:p w14:paraId="482E5E90" w14:textId="659C0942" w:rsidR="00BB11DF" w:rsidRPr="00AB19F4" w:rsidRDefault="00BB11DF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Стоимость указана в </w:t>
      </w:r>
      <w:proofErr w:type="gramStart"/>
      <w:r w:rsidRPr="00AB19F4">
        <w:rPr>
          <w:rFonts w:ascii="Times New Roman" w:eastAsia="Calibri" w:hAnsi="Times New Roman"/>
        </w:rPr>
        <w:t>рублях</w:t>
      </w:r>
      <w:proofErr w:type="gramEnd"/>
      <w:r w:rsidRPr="00AB19F4">
        <w:rPr>
          <w:rFonts w:ascii="Times New Roman" w:eastAsia="Calibri" w:hAnsi="Times New Roman"/>
        </w:rPr>
        <w:t xml:space="preserve"> Российской Федерации</w:t>
      </w:r>
      <w:r w:rsidR="002D084E">
        <w:rPr>
          <w:rFonts w:ascii="Times New Roman" w:eastAsia="Calibri" w:hAnsi="Times New Roman"/>
        </w:rPr>
        <w:t>.</w:t>
      </w:r>
    </w:p>
    <w:p w14:paraId="35EE90EE" w14:textId="77777777" w:rsidR="003A6095" w:rsidRPr="00AB19F4" w:rsidRDefault="00B65CF7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Право использования программ для ЭВМ «</w:t>
      </w:r>
      <w:proofErr w:type="spellStart"/>
      <w:r w:rsidR="00C14A96" w:rsidRPr="00AB19F4">
        <w:rPr>
          <w:rFonts w:ascii="Times New Roman" w:eastAsia="Calibri" w:hAnsi="Times New Roman"/>
        </w:rPr>
        <w:t>Контур</w:t>
      </w:r>
      <w:proofErr w:type="gramStart"/>
      <w:r w:rsidR="007A40A0" w:rsidRPr="00AB19F4">
        <w:rPr>
          <w:rFonts w:ascii="Times New Roman" w:eastAsia="Calibri" w:hAnsi="Times New Roman"/>
        </w:rPr>
        <w:t>.Б</w:t>
      </w:r>
      <w:proofErr w:type="gramEnd"/>
      <w:r w:rsidR="007A40A0" w:rsidRPr="00AB19F4">
        <w:rPr>
          <w:rFonts w:ascii="Times New Roman" w:eastAsia="Calibri" w:hAnsi="Times New Roman"/>
        </w:rPr>
        <w:t>ухгалтерия</w:t>
      </w:r>
      <w:proofErr w:type="spellEnd"/>
      <w:r w:rsidR="00834313" w:rsidRPr="00AB19F4">
        <w:rPr>
          <w:rFonts w:ascii="Times New Roman" w:eastAsia="Calibri" w:hAnsi="Times New Roman"/>
        </w:rPr>
        <w:t>» и СКЗИ «</w:t>
      </w:r>
      <w:proofErr w:type="spellStart"/>
      <w:r w:rsidR="00834313" w:rsidRPr="00AB19F4">
        <w:rPr>
          <w:rFonts w:ascii="Times New Roman" w:eastAsia="Calibri" w:hAnsi="Times New Roman"/>
        </w:rPr>
        <w:t>КриптоПро</w:t>
      </w:r>
      <w:proofErr w:type="spellEnd"/>
      <w:r w:rsidR="00834313" w:rsidRPr="00AB19F4">
        <w:rPr>
          <w:rFonts w:ascii="Times New Roman" w:eastAsia="Calibri" w:hAnsi="Times New Roman"/>
        </w:rPr>
        <w:t xml:space="preserve"> CSP»</w:t>
      </w:r>
      <w:r w:rsidRPr="00AB19F4">
        <w:rPr>
          <w:rFonts w:ascii="Times New Roman" w:eastAsia="Calibri" w:hAnsi="Times New Roman"/>
        </w:rPr>
        <w:t xml:space="preserve"> </w:t>
      </w:r>
      <w:r w:rsidR="00245B9B" w:rsidRPr="00AB19F4">
        <w:rPr>
          <w:rFonts w:ascii="Times New Roman" w:eastAsia="Calibri" w:hAnsi="Times New Roman"/>
        </w:rPr>
        <w:t xml:space="preserve">НДС </w:t>
      </w:r>
      <w:r w:rsidRPr="00AB19F4">
        <w:rPr>
          <w:rFonts w:ascii="Times New Roman" w:eastAsia="Calibri" w:hAnsi="Times New Roman"/>
        </w:rPr>
        <w:t>не облагаются на основании подпункта 26 пункта 2 статьи 149 Налогового кодекса Российской Федерации.</w:t>
      </w:r>
      <w:r w:rsidR="00BE5529" w:rsidRPr="00AB19F4">
        <w:rPr>
          <w:rFonts w:ascii="Times New Roman" w:eastAsia="Calibri" w:hAnsi="Times New Roman"/>
        </w:rPr>
        <w:t xml:space="preserve"> </w:t>
      </w:r>
    </w:p>
    <w:p w14:paraId="29E81FA5" w14:textId="4AE2001D" w:rsidR="00B65CF7" w:rsidRDefault="00B65CF7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AB19F4">
        <w:rPr>
          <w:rFonts w:ascii="Times New Roman" w:hAnsi="Times New Roman"/>
        </w:rPr>
        <w:t>Стоимость услуг по выезду специалиста и настройке рабочего места необходимо уточнять в сервисном центре. Услуга настройке рабочего места не включает в себя настройку каналов связи и установку программного обеспечения, не имеющего отношения к программе для ЭВМ «</w:t>
      </w:r>
      <w:proofErr w:type="spellStart"/>
      <w:r w:rsidR="00D30632" w:rsidRPr="00AB19F4">
        <w:rPr>
          <w:rFonts w:ascii="Times New Roman" w:hAnsi="Times New Roman"/>
        </w:rPr>
        <w:t>Контур</w:t>
      </w:r>
      <w:proofErr w:type="gramStart"/>
      <w:r w:rsidR="007A40A0" w:rsidRPr="00AB19F4">
        <w:rPr>
          <w:rFonts w:ascii="Times New Roman" w:hAnsi="Times New Roman"/>
        </w:rPr>
        <w:t>.Б</w:t>
      </w:r>
      <w:proofErr w:type="gramEnd"/>
      <w:r w:rsidR="007A40A0" w:rsidRPr="00AB19F4">
        <w:rPr>
          <w:rFonts w:ascii="Times New Roman" w:hAnsi="Times New Roman"/>
        </w:rPr>
        <w:t>ухгалтерия</w:t>
      </w:r>
      <w:proofErr w:type="spellEnd"/>
      <w:r w:rsidRPr="00AB19F4">
        <w:rPr>
          <w:rFonts w:ascii="Times New Roman" w:hAnsi="Times New Roman"/>
        </w:rPr>
        <w:t>»</w:t>
      </w:r>
      <w:r w:rsidR="00BB11DF" w:rsidRPr="00AB19F4">
        <w:rPr>
          <w:rFonts w:ascii="Times New Roman" w:hAnsi="Times New Roman"/>
        </w:rPr>
        <w:t>.</w:t>
      </w:r>
      <w:r w:rsidR="002D084E">
        <w:rPr>
          <w:rFonts w:ascii="Times New Roman" w:hAnsi="Times New Roman"/>
        </w:rPr>
        <w:t xml:space="preserve"> Стоимость услуг включает в себя НДС, исчисленный по ставке 18%.</w:t>
      </w:r>
    </w:p>
    <w:p w14:paraId="4ABD8B31" w14:textId="6A0D675B" w:rsidR="00E5206F" w:rsidRPr="003F3583" w:rsidRDefault="0099044A" w:rsidP="004C2E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3F3583">
        <w:rPr>
          <w:rFonts w:ascii="Times New Roman" w:hAnsi="Times New Roman"/>
        </w:rPr>
        <w:t>Тарифные планы сроком 3 месяца доступны только для подключения.</w:t>
      </w:r>
      <w:r w:rsidR="00C3500E" w:rsidRPr="003F3583">
        <w:rPr>
          <w:rFonts w:ascii="Times New Roman" w:hAnsi="Times New Roman"/>
        </w:rPr>
        <w:t xml:space="preserve"> </w:t>
      </w:r>
      <w:r w:rsidRPr="003F3583">
        <w:rPr>
          <w:rFonts w:ascii="Times New Roman" w:hAnsi="Times New Roman"/>
        </w:rPr>
        <w:t xml:space="preserve"> </w:t>
      </w:r>
    </w:p>
    <w:p w14:paraId="1EAC5D72" w14:textId="0750D350" w:rsidR="00E16773" w:rsidRPr="003F3583" w:rsidRDefault="00E16773" w:rsidP="003F6A22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3F3583">
        <w:rPr>
          <w:rFonts w:ascii="Times New Roman" w:eastAsia="Calibri" w:hAnsi="Times New Roman"/>
        </w:rPr>
        <w:t xml:space="preserve">При расчете стоимости </w:t>
      </w:r>
      <w:r w:rsidR="00FD7789">
        <w:rPr>
          <w:rFonts w:ascii="Times New Roman" w:eastAsia="Calibri" w:hAnsi="Times New Roman"/>
        </w:rPr>
        <w:t xml:space="preserve">права использования при </w:t>
      </w:r>
      <w:r w:rsidRPr="003F3583">
        <w:rPr>
          <w:rFonts w:ascii="Times New Roman" w:eastAsia="Calibri" w:hAnsi="Times New Roman"/>
        </w:rPr>
        <w:t>докупк</w:t>
      </w:r>
      <w:r w:rsidR="00FD7789">
        <w:rPr>
          <w:rFonts w:ascii="Times New Roman" w:eastAsia="Calibri" w:hAnsi="Times New Roman"/>
        </w:rPr>
        <w:t>е</w:t>
      </w:r>
      <w:r w:rsidRPr="003F3583">
        <w:rPr>
          <w:rFonts w:ascii="Times New Roman" w:eastAsia="Calibri" w:hAnsi="Times New Roman"/>
        </w:rPr>
        <w:t xml:space="preserve"> организаций по тарифным планам </w:t>
      </w:r>
      <w:r w:rsidR="009D4D0C" w:rsidRPr="003F3583">
        <w:rPr>
          <w:rFonts w:ascii="Times New Roman" w:eastAsia="Calibri" w:hAnsi="Times New Roman"/>
        </w:rPr>
        <w:t>сроком действия 12 месяцев и 24 месяца</w:t>
      </w:r>
      <w:r w:rsidRPr="003F3583">
        <w:rPr>
          <w:rFonts w:ascii="Times New Roman" w:eastAsia="Calibri" w:hAnsi="Times New Roman"/>
        </w:rPr>
        <w:t xml:space="preserve"> учитывается суммарное количество организаций на обслуживан</w:t>
      </w:r>
      <w:r w:rsidR="002A3BF9" w:rsidRPr="003F3583">
        <w:rPr>
          <w:rFonts w:ascii="Times New Roman" w:eastAsia="Calibri" w:hAnsi="Times New Roman"/>
        </w:rPr>
        <w:t>и</w:t>
      </w:r>
      <w:r w:rsidR="009D4D0C" w:rsidRPr="003F3583">
        <w:rPr>
          <w:rFonts w:ascii="Times New Roman" w:eastAsia="Calibri" w:hAnsi="Times New Roman"/>
        </w:rPr>
        <w:t>и</w:t>
      </w:r>
      <w:r w:rsidR="000A051A" w:rsidRPr="003F3583">
        <w:rPr>
          <w:rFonts w:ascii="Times New Roman" w:eastAsia="Calibri" w:hAnsi="Times New Roman"/>
        </w:rPr>
        <w:t xml:space="preserve">, </w:t>
      </w:r>
      <w:r w:rsidR="00E67256" w:rsidRPr="003F3583">
        <w:rPr>
          <w:rFonts w:ascii="Times New Roman" w:eastAsia="Calibri" w:hAnsi="Times New Roman"/>
        </w:rPr>
        <w:t>действовавших на протяжении трех месяцев до момента докупки</w:t>
      </w:r>
      <w:r w:rsidR="00492CA3" w:rsidRPr="003F3583">
        <w:rPr>
          <w:rFonts w:ascii="Times New Roman" w:eastAsia="Calibri" w:hAnsi="Times New Roman"/>
        </w:rPr>
        <w:t xml:space="preserve"> (</w:t>
      </w:r>
      <w:r w:rsidR="00C3500E" w:rsidRPr="003F3583">
        <w:rPr>
          <w:rFonts w:ascii="Times New Roman" w:eastAsia="Calibri" w:hAnsi="Times New Roman"/>
        </w:rPr>
        <w:t>по всем тарифным</w:t>
      </w:r>
      <w:r w:rsidR="00492CA3" w:rsidRPr="003F3583">
        <w:rPr>
          <w:rFonts w:ascii="Times New Roman" w:eastAsia="Calibri" w:hAnsi="Times New Roman"/>
        </w:rPr>
        <w:t xml:space="preserve"> плана</w:t>
      </w:r>
      <w:r w:rsidR="00C3500E" w:rsidRPr="003F3583">
        <w:rPr>
          <w:rFonts w:ascii="Times New Roman" w:eastAsia="Calibri" w:hAnsi="Times New Roman"/>
        </w:rPr>
        <w:t>м</w:t>
      </w:r>
      <w:r w:rsidR="00492CA3" w:rsidRPr="003F3583">
        <w:rPr>
          <w:rFonts w:ascii="Times New Roman" w:eastAsia="Calibri" w:hAnsi="Times New Roman"/>
        </w:rPr>
        <w:t>)</w:t>
      </w:r>
      <w:r w:rsidR="00F05510" w:rsidRPr="003F3583">
        <w:rPr>
          <w:rFonts w:ascii="Times New Roman" w:eastAsia="Calibri" w:hAnsi="Times New Roman"/>
        </w:rPr>
        <w:t xml:space="preserve">. </w:t>
      </w:r>
      <w:r w:rsidR="00492CA3" w:rsidRPr="003F3583">
        <w:rPr>
          <w:rFonts w:ascii="Times New Roman" w:eastAsia="Calibri" w:hAnsi="Times New Roman"/>
        </w:rPr>
        <w:t>Стоимость</w:t>
      </w:r>
      <w:r w:rsidR="00FD7789">
        <w:rPr>
          <w:rFonts w:ascii="Times New Roman" w:eastAsia="Calibri" w:hAnsi="Times New Roman"/>
        </w:rPr>
        <w:t xml:space="preserve"> права использования при</w:t>
      </w:r>
      <w:r w:rsidR="00492CA3" w:rsidRPr="003F3583">
        <w:rPr>
          <w:rFonts w:ascii="Times New Roman" w:eastAsia="Calibri" w:hAnsi="Times New Roman"/>
        </w:rPr>
        <w:t xml:space="preserve"> докупк</w:t>
      </w:r>
      <w:r w:rsidR="00FD7789">
        <w:rPr>
          <w:rFonts w:ascii="Times New Roman" w:eastAsia="Calibri" w:hAnsi="Times New Roman"/>
        </w:rPr>
        <w:t>е</w:t>
      </w:r>
      <w:r w:rsidR="00492CA3" w:rsidRPr="003F3583">
        <w:rPr>
          <w:rFonts w:ascii="Times New Roman" w:eastAsia="Calibri" w:hAnsi="Times New Roman"/>
        </w:rPr>
        <w:t xml:space="preserve"> организации определяется как </w:t>
      </w:r>
      <w:r w:rsidR="00F05510" w:rsidRPr="003F3583">
        <w:rPr>
          <w:rFonts w:ascii="Times New Roman" w:eastAsia="Calibri" w:hAnsi="Times New Roman"/>
        </w:rPr>
        <w:t>стоимость</w:t>
      </w:r>
      <w:r w:rsidR="00C3500E" w:rsidRPr="003F3583">
        <w:rPr>
          <w:rFonts w:ascii="Times New Roman" w:eastAsia="Calibri" w:hAnsi="Times New Roman"/>
        </w:rPr>
        <w:t xml:space="preserve"> организации</w:t>
      </w:r>
      <w:r w:rsidR="00F05510" w:rsidRPr="003F3583">
        <w:rPr>
          <w:rFonts w:ascii="Times New Roman" w:eastAsia="Calibri" w:hAnsi="Times New Roman"/>
        </w:rPr>
        <w:t xml:space="preserve"> </w:t>
      </w:r>
      <w:r w:rsidR="00492CA3" w:rsidRPr="003F3583">
        <w:rPr>
          <w:rFonts w:ascii="Times New Roman" w:eastAsia="Calibri" w:hAnsi="Times New Roman"/>
        </w:rPr>
        <w:t>из интервала</w:t>
      </w:r>
      <w:r w:rsidR="00C3500E" w:rsidRPr="003F3583">
        <w:rPr>
          <w:rFonts w:ascii="Times New Roman" w:eastAsia="Calibri" w:hAnsi="Times New Roman"/>
        </w:rPr>
        <w:t xml:space="preserve"> получившегося</w:t>
      </w:r>
      <w:r w:rsidR="00492CA3" w:rsidRPr="003F3583">
        <w:rPr>
          <w:rFonts w:ascii="Times New Roman" w:eastAsia="Calibri" w:hAnsi="Times New Roman"/>
        </w:rPr>
        <w:t xml:space="preserve"> количества организаций </w:t>
      </w:r>
      <w:r w:rsidR="00C3500E" w:rsidRPr="003F3583">
        <w:rPr>
          <w:rFonts w:ascii="Times New Roman" w:eastAsia="Calibri" w:hAnsi="Times New Roman"/>
        </w:rPr>
        <w:t xml:space="preserve">для </w:t>
      </w:r>
      <w:r w:rsidR="00492CA3" w:rsidRPr="003F3583">
        <w:rPr>
          <w:rFonts w:ascii="Times New Roman" w:eastAsia="Calibri" w:hAnsi="Times New Roman"/>
        </w:rPr>
        <w:t xml:space="preserve">выбранного </w:t>
      </w:r>
      <w:r w:rsidR="00C3500E" w:rsidRPr="003F3583">
        <w:rPr>
          <w:rFonts w:ascii="Times New Roman" w:eastAsia="Calibri" w:hAnsi="Times New Roman"/>
        </w:rPr>
        <w:t>к</w:t>
      </w:r>
      <w:r w:rsidR="00492CA3" w:rsidRPr="003F3583">
        <w:rPr>
          <w:rFonts w:ascii="Times New Roman" w:eastAsia="Calibri" w:hAnsi="Times New Roman"/>
        </w:rPr>
        <w:t xml:space="preserve"> докупк</w:t>
      </w:r>
      <w:r w:rsidR="00C3500E" w:rsidRPr="003F3583">
        <w:rPr>
          <w:rFonts w:ascii="Times New Roman" w:eastAsia="Calibri" w:hAnsi="Times New Roman"/>
        </w:rPr>
        <w:t>е</w:t>
      </w:r>
      <w:r w:rsidR="00492CA3" w:rsidRPr="003F3583">
        <w:rPr>
          <w:rFonts w:ascii="Times New Roman" w:eastAsia="Calibri" w:hAnsi="Times New Roman"/>
        </w:rPr>
        <w:t xml:space="preserve"> </w:t>
      </w:r>
      <w:r w:rsidR="00F05510" w:rsidRPr="003F3583">
        <w:rPr>
          <w:rFonts w:ascii="Times New Roman" w:eastAsia="Calibri" w:hAnsi="Times New Roman"/>
        </w:rPr>
        <w:t>тарифного плана</w:t>
      </w:r>
      <w:r w:rsidR="00492CA3" w:rsidRPr="003F3583">
        <w:rPr>
          <w:rFonts w:ascii="Times New Roman" w:eastAsia="Calibri" w:hAnsi="Times New Roman"/>
        </w:rPr>
        <w:t>.</w:t>
      </w:r>
    </w:p>
    <w:p w14:paraId="7C87A15A" w14:textId="73AA03FC" w:rsidR="000A051A" w:rsidRPr="00953584" w:rsidRDefault="000A051A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/>
        </w:rPr>
      </w:pPr>
      <w:r w:rsidRPr="00FD7789">
        <w:rPr>
          <w:rFonts w:ascii="Times New Roman" w:eastAsia="Calibri" w:hAnsi="Times New Roman"/>
        </w:rPr>
        <w:t xml:space="preserve">При расчете стоимости </w:t>
      </w:r>
      <w:r w:rsidR="00FD7789">
        <w:rPr>
          <w:rFonts w:ascii="Times New Roman" w:eastAsia="Calibri" w:hAnsi="Times New Roman"/>
        </w:rPr>
        <w:t xml:space="preserve">права использования при </w:t>
      </w:r>
      <w:r w:rsidRPr="00FD7789">
        <w:rPr>
          <w:rFonts w:ascii="Times New Roman" w:eastAsia="Calibri" w:hAnsi="Times New Roman"/>
        </w:rPr>
        <w:t>продлени</w:t>
      </w:r>
      <w:r w:rsidR="00FD7789">
        <w:rPr>
          <w:rFonts w:ascii="Times New Roman" w:eastAsia="Calibri" w:hAnsi="Times New Roman"/>
        </w:rPr>
        <w:t>и</w:t>
      </w:r>
      <w:r w:rsidRPr="00FD7789">
        <w:rPr>
          <w:rFonts w:ascii="Times New Roman" w:eastAsia="Calibri" w:hAnsi="Times New Roman"/>
        </w:rPr>
        <w:t xml:space="preserve"> по тарифным планам сроком действия 12 месяцев и 24 месяца учитывается суммарное количество организаций на обслуживании, </w:t>
      </w:r>
      <w:r w:rsidR="00E67256" w:rsidRPr="00FD7789">
        <w:rPr>
          <w:rFonts w:ascii="Times New Roman" w:eastAsia="Calibri" w:hAnsi="Times New Roman"/>
        </w:rPr>
        <w:t xml:space="preserve">действовавших на протяжении трех месяцев до момента </w:t>
      </w:r>
      <w:r w:rsidR="00953584" w:rsidRPr="00FD7789">
        <w:rPr>
          <w:rFonts w:ascii="Times New Roman" w:eastAsia="Calibri" w:hAnsi="Times New Roman"/>
        </w:rPr>
        <w:t xml:space="preserve">расчета стоимости </w:t>
      </w:r>
      <w:r w:rsidR="00E67256" w:rsidRPr="00FD7789">
        <w:rPr>
          <w:rFonts w:ascii="Times New Roman" w:eastAsia="Calibri" w:hAnsi="Times New Roman"/>
        </w:rPr>
        <w:t>продления</w:t>
      </w:r>
      <w:r w:rsidR="00C3500E" w:rsidRPr="00FD7789">
        <w:rPr>
          <w:rFonts w:ascii="Times New Roman" w:eastAsia="Calibri" w:hAnsi="Times New Roman"/>
        </w:rPr>
        <w:t xml:space="preserve"> (по всем тарифным планам)</w:t>
      </w:r>
      <w:r w:rsidRPr="00FD7789">
        <w:rPr>
          <w:rFonts w:ascii="Times New Roman" w:eastAsia="Calibri" w:hAnsi="Times New Roman"/>
        </w:rPr>
        <w:t xml:space="preserve">. </w:t>
      </w:r>
      <w:r w:rsidR="00C3500E" w:rsidRPr="00FD7789">
        <w:rPr>
          <w:rFonts w:ascii="Times New Roman" w:eastAsia="Calibri" w:hAnsi="Times New Roman"/>
        </w:rPr>
        <w:t>Стоимость</w:t>
      </w:r>
      <w:r w:rsidR="00FD7789">
        <w:rPr>
          <w:rFonts w:ascii="Times New Roman" w:eastAsia="Calibri" w:hAnsi="Times New Roman"/>
        </w:rPr>
        <w:t xml:space="preserve"> права использования при</w:t>
      </w:r>
      <w:r w:rsidR="00C3500E" w:rsidRPr="00FD7789">
        <w:rPr>
          <w:rFonts w:ascii="Times New Roman" w:eastAsia="Calibri" w:hAnsi="Times New Roman"/>
        </w:rPr>
        <w:t xml:space="preserve"> продлени</w:t>
      </w:r>
      <w:r w:rsidR="00FD7789">
        <w:rPr>
          <w:rFonts w:ascii="Times New Roman" w:eastAsia="Calibri" w:hAnsi="Times New Roman"/>
        </w:rPr>
        <w:t>и</w:t>
      </w:r>
      <w:r w:rsidR="00C3500E" w:rsidRPr="00FD7789">
        <w:rPr>
          <w:rFonts w:ascii="Times New Roman" w:eastAsia="Calibri" w:hAnsi="Times New Roman"/>
        </w:rPr>
        <w:t xml:space="preserve"> каждой организации р</w:t>
      </w:r>
      <w:r w:rsidR="009E3301" w:rsidRPr="00FD7789">
        <w:rPr>
          <w:rFonts w:ascii="Times New Roman" w:eastAsia="Calibri" w:hAnsi="Times New Roman"/>
        </w:rPr>
        <w:t>ассчитывается</w:t>
      </w:r>
      <w:r w:rsidR="00C3500E" w:rsidRPr="00FD7789">
        <w:rPr>
          <w:rFonts w:ascii="Times New Roman" w:eastAsia="Calibri" w:hAnsi="Times New Roman"/>
        </w:rPr>
        <w:t xml:space="preserve"> как</w:t>
      </w:r>
      <w:r w:rsidR="009E3301" w:rsidRPr="00FD7789">
        <w:rPr>
          <w:rFonts w:ascii="Times New Roman" w:eastAsia="Calibri" w:hAnsi="Times New Roman"/>
        </w:rPr>
        <w:t xml:space="preserve"> с</w:t>
      </w:r>
      <w:r w:rsidR="00C11CFB" w:rsidRPr="00FD7789">
        <w:rPr>
          <w:rFonts w:ascii="Times New Roman" w:eastAsia="Calibri" w:hAnsi="Times New Roman"/>
        </w:rPr>
        <w:t>уммарная стоимость покупки этих</w:t>
      </w:r>
      <w:r w:rsidR="009E3301" w:rsidRPr="00FD7789">
        <w:rPr>
          <w:rFonts w:ascii="Times New Roman" w:eastAsia="Calibri" w:hAnsi="Times New Roman"/>
        </w:rPr>
        <w:t xml:space="preserve"> организаций</w:t>
      </w:r>
      <w:r w:rsidR="00C3500E" w:rsidRPr="00FD7789">
        <w:rPr>
          <w:rFonts w:ascii="Times New Roman" w:eastAsia="Calibri" w:hAnsi="Times New Roman"/>
        </w:rPr>
        <w:t xml:space="preserve"> по выбранному для продления</w:t>
      </w:r>
      <w:r w:rsidR="00C3500E">
        <w:rPr>
          <w:rFonts w:ascii="Times New Roman" w:eastAsia="Calibri" w:hAnsi="Times New Roman"/>
        </w:rPr>
        <w:t xml:space="preserve"> тарифному плану</w:t>
      </w:r>
      <w:r w:rsidR="009E3301" w:rsidRPr="00953584">
        <w:rPr>
          <w:rFonts w:ascii="Times New Roman" w:eastAsia="Calibri" w:hAnsi="Times New Roman"/>
        </w:rPr>
        <w:t xml:space="preserve">, деленная </w:t>
      </w:r>
      <w:r w:rsidR="00C11CFB" w:rsidRPr="00953584">
        <w:rPr>
          <w:rFonts w:ascii="Times New Roman" w:eastAsia="Calibri" w:hAnsi="Times New Roman"/>
        </w:rPr>
        <w:t xml:space="preserve">на их </w:t>
      </w:r>
      <w:r w:rsidR="00C3500E">
        <w:rPr>
          <w:rFonts w:ascii="Times New Roman" w:eastAsia="Calibri" w:hAnsi="Times New Roman"/>
        </w:rPr>
        <w:t xml:space="preserve">общее </w:t>
      </w:r>
      <w:r w:rsidR="00C11CFB" w:rsidRPr="00953584">
        <w:rPr>
          <w:rFonts w:ascii="Times New Roman" w:eastAsia="Calibri" w:hAnsi="Times New Roman"/>
        </w:rPr>
        <w:t>количество.</w:t>
      </w:r>
    </w:p>
    <w:p w14:paraId="3655A7D3" w14:textId="1BF352DC" w:rsidR="00266667" w:rsidRPr="00953584" w:rsidRDefault="00B14D5E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953584">
        <w:rPr>
          <w:rFonts w:ascii="Times New Roman" w:hAnsi="Times New Roman"/>
        </w:rPr>
        <w:t xml:space="preserve">Передача неисключительных прав использования </w:t>
      </w:r>
      <w:proofErr w:type="spellStart"/>
      <w:r w:rsidRPr="00953584">
        <w:rPr>
          <w:rFonts w:ascii="Times New Roman" w:hAnsi="Times New Roman"/>
        </w:rPr>
        <w:t>Контур</w:t>
      </w:r>
      <w:proofErr w:type="gramStart"/>
      <w:r w:rsidRPr="00953584">
        <w:rPr>
          <w:rFonts w:ascii="Times New Roman" w:hAnsi="Times New Roman"/>
        </w:rPr>
        <w:t>.Б</w:t>
      </w:r>
      <w:proofErr w:type="gramEnd"/>
      <w:r w:rsidRPr="00953584">
        <w:rPr>
          <w:rFonts w:ascii="Times New Roman" w:hAnsi="Times New Roman"/>
        </w:rPr>
        <w:t>ухгалтерии</w:t>
      </w:r>
      <w:proofErr w:type="spellEnd"/>
      <w:r w:rsidRPr="00953584">
        <w:rPr>
          <w:rFonts w:ascii="Times New Roman" w:hAnsi="Times New Roman"/>
        </w:rPr>
        <w:t xml:space="preserve"> осуществляется на основании Лицензионного договора на право использования программы для ЭВМ «</w:t>
      </w:r>
      <w:proofErr w:type="spellStart"/>
      <w:r w:rsidRPr="00953584">
        <w:rPr>
          <w:rFonts w:ascii="Times New Roman" w:hAnsi="Times New Roman"/>
        </w:rPr>
        <w:t>Контур.Бухгалтерия</w:t>
      </w:r>
      <w:proofErr w:type="spellEnd"/>
      <w:r w:rsidRPr="00953584">
        <w:rPr>
          <w:rFonts w:ascii="Times New Roman" w:hAnsi="Times New Roman"/>
        </w:rPr>
        <w:t xml:space="preserve">», размещенного на сайте </w:t>
      </w:r>
      <w:hyperlink r:id="rId9" w:history="1">
        <w:r w:rsidRPr="00953584">
          <w:rPr>
            <w:rStyle w:val="aa"/>
            <w:rFonts w:ascii="Times New Roman" w:hAnsi="Times New Roman"/>
            <w:color w:val="auto"/>
          </w:rPr>
          <w:t>www.b-kontur.ru</w:t>
        </w:r>
      </w:hyperlink>
      <w:r w:rsidRPr="00953584">
        <w:rPr>
          <w:rStyle w:val="aa"/>
          <w:rFonts w:ascii="Times New Roman" w:hAnsi="Times New Roman"/>
          <w:color w:val="auto"/>
        </w:rPr>
        <w:t>.</w:t>
      </w:r>
    </w:p>
    <w:p w14:paraId="41F8D63F" w14:textId="77777777" w:rsidR="00266667" w:rsidRPr="00953584" w:rsidRDefault="0042248F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953584">
        <w:rPr>
          <w:rFonts w:ascii="Times New Roman" w:eastAsia="Calibri" w:hAnsi="Times New Roman"/>
        </w:rPr>
        <w:t xml:space="preserve">Клиент вправе сменить тарифный план в течение его срока действия на более функциональный тарифный план. </w:t>
      </w:r>
      <w:r w:rsidR="00266667" w:rsidRPr="00953584">
        <w:rPr>
          <w:rFonts w:ascii="Times New Roman" w:eastAsia="Calibri" w:hAnsi="Times New Roman"/>
        </w:rPr>
        <w:t xml:space="preserve">В этом случае, срок действия нового тарифного плана будет длиться 12 или 24 месяцев в зависимости от выбора клиента. </w:t>
      </w:r>
    </w:p>
    <w:p w14:paraId="573EA2E8" w14:textId="5C67CBFD" w:rsidR="00266667" w:rsidRPr="00953584" w:rsidRDefault="00E67256" w:rsidP="0026666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953584">
        <w:rPr>
          <w:rFonts w:ascii="Times New Roman" w:hAnsi="Times New Roman"/>
        </w:rPr>
        <w:t xml:space="preserve">При смене тарифного плана </w:t>
      </w:r>
      <w:r w:rsidR="00BB567A" w:rsidRPr="00953584">
        <w:rPr>
          <w:rFonts w:ascii="Times New Roman" w:hAnsi="Times New Roman"/>
        </w:rPr>
        <w:t xml:space="preserve">одной из организаций, для определения стоимости нового тарифного плана необходимо руководствоваться правилом </w:t>
      </w:r>
      <w:r w:rsidR="00C3152E" w:rsidRPr="00953584">
        <w:rPr>
          <w:rFonts w:ascii="Times New Roman" w:hAnsi="Times New Roman"/>
        </w:rPr>
        <w:t xml:space="preserve">определения стоимости </w:t>
      </w:r>
      <w:r w:rsidR="00BB567A" w:rsidRPr="00953584">
        <w:rPr>
          <w:rFonts w:ascii="Times New Roman" w:hAnsi="Times New Roman"/>
        </w:rPr>
        <w:t>продления</w:t>
      </w:r>
      <w:r w:rsidR="00C3152E" w:rsidRPr="00953584">
        <w:rPr>
          <w:rFonts w:ascii="Times New Roman" w:hAnsi="Times New Roman"/>
        </w:rPr>
        <w:t xml:space="preserve"> организаций, описанным в п.1</w:t>
      </w:r>
      <w:r w:rsidR="00C3500E">
        <w:rPr>
          <w:rFonts w:ascii="Times New Roman" w:hAnsi="Times New Roman"/>
        </w:rPr>
        <w:t>0</w:t>
      </w:r>
      <w:r w:rsidR="00FD7789">
        <w:rPr>
          <w:rFonts w:ascii="Times New Roman" w:hAnsi="Times New Roman"/>
        </w:rPr>
        <w:t>.</w:t>
      </w:r>
      <w:r w:rsidR="00C3152E" w:rsidRPr="00953584">
        <w:rPr>
          <w:rFonts w:ascii="Times New Roman" w:hAnsi="Times New Roman"/>
        </w:rPr>
        <w:t xml:space="preserve"> </w:t>
      </w:r>
      <w:r w:rsidR="00953584" w:rsidRPr="00953584">
        <w:rPr>
          <w:rFonts w:ascii="Times New Roman" w:hAnsi="Times New Roman"/>
        </w:rPr>
        <w:t>С</w:t>
      </w:r>
      <w:r w:rsidR="00C3152E" w:rsidRPr="00953584">
        <w:rPr>
          <w:rFonts w:ascii="Times New Roman" w:hAnsi="Times New Roman"/>
        </w:rPr>
        <w:t xml:space="preserve">тоимость </w:t>
      </w:r>
      <w:r w:rsidR="00C3500E">
        <w:rPr>
          <w:rFonts w:ascii="Times New Roman" w:hAnsi="Times New Roman"/>
        </w:rPr>
        <w:t xml:space="preserve">доплаты за смену тарифного плана рассчитывается как стоимость продления за вычетом неиспользованного периода прежнего </w:t>
      </w:r>
      <w:r w:rsidR="00C3152E" w:rsidRPr="00953584">
        <w:rPr>
          <w:rFonts w:ascii="Times New Roman" w:hAnsi="Times New Roman"/>
        </w:rPr>
        <w:t xml:space="preserve"> тарифного плана.  </w:t>
      </w:r>
      <w:r w:rsidR="00266667" w:rsidRPr="00953584">
        <w:rPr>
          <w:rFonts w:ascii="Times New Roman" w:hAnsi="Times New Roman"/>
        </w:rPr>
        <w:t xml:space="preserve">Стоимость </w:t>
      </w:r>
      <w:r w:rsidR="00C3500E">
        <w:rPr>
          <w:rFonts w:ascii="Times New Roman" w:hAnsi="Times New Roman"/>
        </w:rPr>
        <w:t>неиспользованного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 xml:space="preserve">периода рассчитывается как произведение стоимости </w:t>
      </w:r>
      <w:r w:rsidR="00C3500E">
        <w:rPr>
          <w:rFonts w:ascii="Times New Roman" w:hAnsi="Times New Roman"/>
        </w:rPr>
        <w:t>продления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 xml:space="preserve">организации по </w:t>
      </w:r>
      <w:r w:rsidR="00C3500E">
        <w:rPr>
          <w:rFonts w:ascii="Times New Roman" w:hAnsi="Times New Roman"/>
        </w:rPr>
        <w:t>прежнему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>тарифному плану (согласно п.1</w:t>
      </w:r>
      <w:r w:rsidR="00C3500E">
        <w:rPr>
          <w:rFonts w:ascii="Times New Roman" w:hAnsi="Times New Roman"/>
        </w:rPr>
        <w:t>0</w:t>
      </w:r>
      <w:r w:rsidR="00266667" w:rsidRPr="00953584">
        <w:rPr>
          <w:rFonts w:ascii="Times New Roman" w:hAnsi="Times New Roman"/>
        </w:rPr>
        <w:t xml:space="preserve">) и количества оставшихся дней по действующему </w:t>
      </w:r>
      <w:r w:rsidR="00266667" w:rsidRPr="00953584">
        <w:rPr>
          <w:rFonts w:ascii="Times New Roman" w:hAnsi="Times New Roman"/>
        </w:rPr>
        <w:t xml:space="preserve">тарифному плану, деленное на общее количество дней в году. </w:t>
      </w:r>
    </w:p>
    <w:p w14:paraId="767B5727" w14:textId="77777777" w:rsidR="0042248F" w:rsidRPr="00953584" w:rsidRDefault="0042248F" w:rsidP="00266667">
      <w:pPr>
        <w:jc w:val="both"/>
        <w:rPr>
          <w:rFonts w:ascii="Times New Roman" w:hAnsi="Times New Roman"/>
        </w:rPr>
      </w:pPr>
    </w:p>
    <w:p w14:paraId="53F0EE30" w14:textId="77777777" w:rsidR="0042248F" w:rsidRPr="0042248F" w:rsidRDefault="0042248F" w:rsidP="0042248F">
      <w:pPr>
        <w:pStyle w:val="a6"/>
        <w:ind w:left="0"/>
        <w:jc w:val="both"/>
        <w:rPr>
          <w:rFonts w:ascii="Times New Roman" w:hAnsi="Times New Roman"/>
        </w:rPr>
      </w:pPr>
    </w:p>
    <w:p w14:paraId="6CCD833C" w14:textId="77777777" w:rsidR="0042248F" w:rsidRPr="00AB19F4" w:rsidRDefault="0042248F" w:rsidP="0042248F">
      <w:pPr>
        <w:pStyle w:val="a6"/>
        <w:ind w:left="0"/>
        <w:jc w:val="both"/>
        <w:rPr>
          <w:rFonts w:ascii="Times New Roman" w:hAnsi="Times New Roman"/>
          <w:b/>
        </w:rPr>
      </w:pPr>
      <w:r w:rsidRPr="00AB19F4">
        <w:rPr>
          <w:rFonts w:ascii="Times New Roman" w:hAnsi="Times New Roman"/>
          <w:b/>
        </w:rPr>
        <w:t>Смена тарифного плана</w:t>
      </w:r>
    </w:p>
    <w:p w14:paraId="23307D19" w14:textId="77777777" w:rsidR="0042248F" w:rsidRPr="00AB19F4" w:rsidRDefault="0042248F" w:rsidP="0042248F">
      <w:pPr>
        <w:pStyle w:val="a6"/>
        <w:ind w:left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Возможные варианты смены тарифного плана: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42248F" w14:paraId="2D7033EB" w14:textId="77777777" w:rsidTr="00B14D5E">
        <w:tc>
          <w:tcPr>
            <w:tcW w:w="2071" w:type="dxa"/>
            <w:vMerge w:val="restart"/>
            <w:shd w:val="clear" w:color="auto" w:fill="DBE5F1" w:themeFill="accent1" w:themeFillTint="33"/>
            <w:vAlign w:val="center"/>
          </w:tcPr>
          <w:p w14:paraId="163BFBEE" w14:textId="77777777" w:rsidR="0042248F" w:rsidRPr="00CB1065" w:rsidRDefault="0042248F" w:rsidP="00B14D5E">
            <w:pPr>
              <w:pStyle w:val="a6"/>
              <w:ind w:left="0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Исходный тарифный план</w:t>
            </w:r>
          </w:p>
        </w:tc>
        <w:tc>
          <w:tcPr>
            <w:tcW w:w="12432" w:type="dxa"/>
            <w:gridSpan w:val="6"/>
            <w:shd w:val="clear" w:color="auto" w:fill="DBE5F1" w:themeFill="accent1" w:themeFillTint="33"/>
            <w:vAlign w:val="center"/>
          </w:tcPr>
          <w:p w14:paraId="163C96C1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Новый тарифный план</w:t>
            </w:r>
          </w:p>
        </w:tc>
      </w:tr>
      <w:tr w:rsidR="0042248F" w14:paraId="092A2804" w14:textId="77777777" w:rsidTr="00B14D5E">
        <w:tc>
          <w:tcPr>
            <w:tcW w:w="2071" w:type="dxa"/>
            <w:vMerge/>
            <w:shd w:val="clear" w:color="auto" w:fill="DBE5F1" w:themeFill="accent1" w:themeFillTint="33"/>
            <w:vAlign w:val="center"/>
          </w:tcPr>
          <w:p w14:paraId="448494FD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2D5486DA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Бухгалтерия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1EC623FA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Зарплата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325EEBF0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Стандарт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7E8E1FEA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Комфорт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2D6B4A05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Оптимальный</w:t>
            </w:r>
          </w:p>
        </w:tc>
        <w:tc>
          <w:tcPr>
            <w:tcW w:w="2072" w:type="dxa"/>
            <w:shd w:val="clear" w:color="auto" w:fill="DBE5F1" w:themeFill="accent1" w:themeFillTint="33"/>
            <w:vAlign w:val="center"/>
          </w:tcPr>
          <w:p w14:paraId="08037EF5" w14:textId="77777777" w:rsidR="0042248F" w:rsidRPr="00CB1065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Максимальный</w:t>
            </w:r>
          </w:p>
        </w:tc>
      </w:tr>
      <w:tr w:rsidR="0042248F" w14:paraId="37830484" w14:textId="77777777" w:rsidTr="00B14D5E">
        <w:tc>
          <w:tcPr>
            <w:tcW w:w="2071" w:type="dxa"/>
            <w:vAlign w:val="center"/>
          </w:tcPr>
          <w:p w14:paraId="314DDEF8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Бухгалтерия</w:t>
            </w:r>
          </w:p>
        </w:tc>
        <w:tc>
          <w:tcPr>
            <w:tcW w:w="2072" w:type="dxa"/>
            <w:vAlign w:val="center"/>
          </w:tcPr>
          <w:p w14:paraId="136FAEC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E91DF17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7D284F6A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0E7BA27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3813E2E1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6DF3A80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440A1E85" w14:textId="77777777" w:rsidTr="00B14D5E">
        <w:tc>
          <w:tcPr>
            <w:tcW w:w="2071" w:type="dxa"/>
            <w:vAlign w:val="center"/>
          </w:tcPr>
          <w:p w14:paraId="3851174B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Зарплата</w:t>
            </w:r>
          </w:p>
        </w:tc>
        <w:tc>
          <w:tcPr>
            <w:tcW w:w="2072" w:type="dxa"/>
            <w:vAlign w:val="center"/>
          </w:tcPr>
          <w:p w14:paraId="19F75BD6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418ACE13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51084A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65BC99C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0F657012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41891C29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68B3FF13" w14:textId="77777777" w:rsidTr="00B14D5E">
        <w:tc>
          <w:tcPr>
            <w:tcW w:w="2071" w:type="dxa"/>
            <w:vAlign w:val="center"/>
          </w:tcPr>
          <w:p w14:paraId="5341B50C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Стандарт</w:t>
            </w:r>
          </w:p>
        </w:tc>
        <w:tc>
          <w:tcPr>
            <w:tcW w:w="2072" w:type="dxa"/>
            <w:vAlign w:val="center"/>
          </w:tcPr>
          <w:p w14:paraId="1ACB7A4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B1FE03A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60E9B509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0D2FB4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38FF9B6E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40FA985D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5CE844EC" w14:textId="77777777" w:rsidTr="00B14D5E">
        <w:tc>
          <w:tcPr>
            <w:tcW w:w="2071" w:type="dxa"/>
            <w:vAlign w:val="center"/>
          </w:tcPr>
          <w:p w14:paraId="5C4D6D31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Комфорт</w:t>
            </w:r>
          </w:p>
        </w:tc>
        <w:tc>
          <w:tcPr>
            <w:tcW w:w="2072" w:type="dxa"/>
            <w:vAlign w:val="center"/>
          </w:tcPr>
          <w:p w14:paraId="2162E338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69B39CD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2A9467C7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A5E135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2617AB9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072" w:type="dxa"/>
            <w:vAlign w:val="center"/>
          </w:tcPr>
          <w:p w14:paraId="751FB82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55E94B15" w14:textId="77777777" w:rsidTr="00B14D5E">
        <w:tc>
          <w:tcPr>
            <w:tcW w:w="2071" w:type="dxa"/>
            <w:vAlign w:val="center"/>
          </w:tcPr>
          <w:p w14:paraId="55A8F7B6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Оптимальный</w:t>
            </w:r>
          </w:p>
        </w:tc>
        <w:tc>
          <w:tcPr>
            <w:tcW w:w="2072" w:type="dxa"/>
            <w:vAlign w:val="center"/>
          </w:tcPr>
          <w:p w14:paraId="4E33E31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79D0C9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EF86E52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BAD107D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795E56E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333A12A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42248F" w14:paraId="448B29FD" w14:textId="77777777" w:rsidTr="00B14D5E">
        <w:tc>
          <w:tcPr>
            <w:tcW w:w="2071" w:type="dxa"/>
            <w:vAlign w:val="center"/>
          </w:tcPr>
          <w:p w14:paraId="71F23EFD" w14:textId="77777777" w:rsidR="0042248F" w:rsidRPr="00AB19F4" w:rsidRDefault="0042248F" w:rsidP="00B14D5E">
            <w:pPr>
              <w:pStyle w:val="a6"/>
              <w:ind w:left="0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Максимальный</w:t>
            </w:r>
          </w:p>
        </w:tc>
        <w:tc>
          <w:tcPr>
            <w:tcW w:w="2072" w:type="dxa"/>
            <w:vAlign w:val="center"/>
          </w:tcPr>
          <w:p w14:paraId="7567725B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C9B1668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4B74550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05EAC404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A6E788A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14:paraId="1B130A9F" w14:textId="77777777" w:rsidR="0042248F" w:rsidRPr="00AB19F4" w:rsidRDefault="0042248F" w:rsidP="00B14D5E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14:paraId="31D742D1" w14:textId="77777777" w:rsidR="0042248F" w:rsidRDefault="0042248F" w:rsidP="0042248F">
      <w:pPr>
        <w:jc w:val="both"/>
        <w:rPr>
          <w:rFonts w:ascii="Times New Roman" w:hAnsi="Times New Roman"/>
        </w:rPr>
      </w:pPr>
    </w:p>
    <w:p w14:paraId="4C4AF88A" w14:textId="77777777" w:rsidR="0042248F" w:rsidRPr="0042248F" w:rsidRDefault="0042248F" w:rsidP="0042248F">
      <w:pPr>
        <w:jc w:val="both"/>
        <w:rPr>
          <w:rFonts w:ascii="Times New Roman" w:hAnsi="Times New Roman"/>
        </w:rPr>
      </w:pPr>
    </w:p>
    <w:p w14:paraId="4912C6AC" w14:textId="77777777" w:rsidR="00B65CF7" w:rsidRPr="00AB19F4" w:rsidRDefault="00B65CF7" w:rsidP="004C2EB7">
      <w:pPr>
        <w:pStyle w:val="a6"/>
        <w:ind w:left="0"/>
        <w:jc w:val="both"/>
        <w:rPr>
          <w:rFonts w:ascii="Times New Roman" w:eastAsia="Calibri" w:hAnsi="Times New Roman"/>
        </w:rPr>
      </w:pPr>
    </w:p>
    <w:p w14:paraId="465CADA5" w14:textId="77777777" w:rsidR="00515E5B" w:rsidRPr="00AB19F4" w:rsidRDefault="00515E5B" w:rsidP="00E5206F">
      <w:pPr>
        <w:tabs>
          <w:tab w:val="left" w:pos="3190"/>
          <w:tab w:val="left" w:pos="6380"/>
        </w:tabs>
        <w:spacing w:after="0"/>
        <w:rPr>
          <w:rFonts w:ascii="Times New Roman" w:hAnsi="Times New Roman"/>
          <w:b/>
        </w:rPr>
        <w:sectPr w:rsidR="00515E5B" w:rsidRPr="00AB19F4" w:rsidSect="00AB19F4">
          <w:headerReference w:type="default" r:id="rId10"/>
          <w:endnotePr>
            <w:numFmt w:val="decimal"/>
          </w:endnotePr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691D645" w14:textId="33D5FC18" w:rsidR="00DD42E2" w:rsidRDefault="007A40A0" w:rsidP="00DD42E2">
      <w:pPr>
        <w:tabs>
          <w:tab w:val="left" w:pos="3190"/>
          <w:tab w:val="left" w:pos="6380"/>
        </w:tabs>
        <w:spacing w:after="0" w:line="240" w:lineRule="atLeast"/>
        <w:jc w:val="center"/>
        <w:rPr>
          <w:rFonts w:ascii="Times New Roman" w:hAnsi="Times New Roman"/>
          <w:b/>
          <w:sz w:val="28"/>
        </w:rPr>
      </w:pPr>
      <w:proofErr w:type="spellStart"/>
      <w:r w:rsidRPr="00AB19F4">
        <w:rPr>
          <w:rFonts w:ascii="Times New Roman" w:hAnsi="Times New Roman"/>
          <w:b/>
          <w:sz w:val="28"/>
        </w:rPr>
        <w:lastRenderedPageBreak/>
        <w:t>Контур</w:t>
      </w:r>
      <w:proofErr w:type="gramStart"/>
      <w:r w:rsidRPr="00AB19F4">
        <w:rPr>
          <w:rFonts w:ascii="Times New Roman" w:hAnsi="Times New Roman"/>
          <w:b/>
          <w:sz w:val="28"/>
        </w:rPr>
        <w:t>.</w:t>
      </w:r>
      <w:r w:rsidR="00D30632" w:rsidRPr="00AB19F4">
        <w:rPr>
          <w:rFonts w:ascii="Times New Roman" w:hAnsi="Times New Roman"/>
          <w:b/>
          <w:sz w:val="28"/>
        </w:rPr>
        <w:t>Б</w:t>
      </w:r>
      <w:proofErr w:type="gramEnd"/>
      <w:r w:rsidR="00D30632" w:rsidRPr="00AB19F4">
        <w:rPr>
          <w:rFonts w:ascii="Times New Roman" w:hAnsi="Times New Roman"/>
          <w:b/>
          <w:sz w:val="28"/>
        </w:rPr>
        <w:t>ухгалтерия</w:t>
      </w:r>
      <w:proofErr w:type="spellEnd"/>
      <w:r w:rsidR="00766029" w:rsidRPr="00AB19F4">
        <w:rPr>
          <w:rFonts w:ascii="Times New Roman" w:hAnsi="Times New Roman"/>
          <w:b/>
          <w:sz w:val="28"/>
        </w:rPr>
        <w:t xml:space="preserve">. </w:t>
      </w:r>
      <w:r w:rsidR="00D30632" w:rsidRPr="00AB19F4">
        <w:rPr>
          <w:rFonts w:ascii="Times New Roman" w:hAnsi="Times New Roman"/>
          <w:b/>
          <w:sz w:val="28"/>
        </w:rPr>
        <w:t>Перечень функциональных возможностей</w:t>
      </w:r>
    </w:p>
    <w:p w14:paraId="69D866B8" w14:textId="77777777" w:rsidR="00683F76" w:rsidRPr="00E5206F" w:rsidRDefault="00683F76" w:rsidP="00DD42E2">
      <w:pPr>
        <w:tabs>
          <w:tab w:val="left" w:pos="3190"/>
          <w:tab w:val="left" w:pos="6380"/>
        </w:tabs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tbl>
      <w:tblPr>
        <w:tblStyle w:val="a9"/>
        <w:tblW w:w="13291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1560"/>
        <w:gridCol w:w="1842"/>
        <w:gridCol w:w="1843"/>
      </w:tblGrid>
      <w:tr w:rsidR="00AB19F4" w:rsidRPr="00AB19F4" w14:paraId="021110BA" w14:textId="2D0D76BE" w:rsidTr="00CB1065">
        <w:tc>
          <w:tcPr>
            <w:tcW w:w="3369" w:type="dxa"/>
            <w:vMerge w:val="restart"/>
            <w:shd w:val="clear" w:color="auto" w:fill="DBE5F1" w:themeFill="accent1" w:themeFillTint="33"/>
            <w:vAlign w:val="center"/>
          </w:tcPr>
          <w:p w14:paraId="2893391B" w14:textId="77777777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19F4">
              <w:rPr>
                <w:rFonts w:ascii="Times New Roman" w:hAnsi="Times New Roman"/>
                <w:b/>
                <w:bCs/>
              </w:rPr>
              <w:t>Сервисы программы</w:t>
            </w:r>
          </w:p>
        </w:tc>
        <w:tc>
          <w:tcPr>
            <w:tcW w:w="9922" w:type="dxa"/>
            <w:gridSpan w:val="6"/>
            <w:shd w:val="clear" w:color="auto" w:fill="DBE5F1" w:themeFill="accent1" w:themeFillTint="33"/>
          </w:tcPr>
          <w:p w14:paraId="789122C6" w14:textId="4439B564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Тарифный план</w:t>
            </w:r>
          </w:p>
        </w:tc>
      </w:tr>
      <w:tr w:rsidR="00AB19F4" w:rsidRPr="00AB19F4" w14:paraId="63250E9F" w14:textId="72EFF844" w:rsidTr="00CB106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BB690A" w14:textId="77777777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A5B8E" w14:textId="197576F8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Бухгалтерия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5E4973" w14:textId="23AD52F8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Зарплата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348E07" w14:textId="0DF1AC92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Стандарт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3986CD" w14:textId="4C5B9E81" w:rsidR="004F61F1" w:rsidRPr="00AB19F4" w:rsidRDefault="004F61F1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Комфорт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F51B4B" w14:textId="34D19F9E" w:rsidR="004F61F1" w:rsidRPr="00AB19F4" w:rsidRDefault="004F61F1" w:rsidP="00683F7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B19F4">
              <w:rPr>
                <w:rFonts w:ascii="Times New Roman" w:hAnsi="Times New Roman"/>
                <w:b/>
                <w:bCs/>
                <w:sz w:val="18"/>
              </w:rPr>
              <w:t>Оптимальный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145018" w14:textId="3DE268E7" w:rsidR="004F61F1" w:rsidRPr="00AB19F4" w:rsidRDefault="00683F76" w:rsidP="00515E5B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Максималь</w:t>
            </w:r>
            <w:r w:rsidR="004F61F1" w:rsidRPr="00AB19F4">
              <w:rPr>
                <w:rFonts w:ascii="Times New Roman" w:hAnsi="Times New Roman"/>
                <w:b/>
                <w:bCs/>
                <w:sz w:val="18"/>
              </w:rPr>
              <w:t>ный</w:t>
            </w:r>
          </w:p>
        </w:tc>
      </w:tr>
      <w:tr w:rsidR="00AB19F4" w:rsidRPr="00AB19F4" w14:paraId="0EE33900" w14:textId="5551B19D" w:rsidTr="00683F76">
        <w:tc>
          <w:tcPr>
            <w:tcW w:w="13291" w:type="dxa"/>
            <w:gridSpan w:val="7"/>
            <w:tcBorders>
              <w:bottom w:val="single" w:sz="4" w:space="0" w:color="auto"/>
            </w:tcBorders>
          </w:tcPr>
          <w:p w14:paraId="3A17A87B" w14:textId="1F485765" w:rsidR="00562B1B" w:rsidRPr="00AB19F4" w:rsidRDefault="00562B1B" w:rsidP="00515E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19F4">
              <w:rPr>
                <w:rFonts w:ascii="Times New Roman" w:hAnsi="Times New Roman"/>
                <w:b/>
                <w:bCs/>
              </w:rPr>
              <w:t>Зарплатная часть</w:t>
            </w:r>
          </w:p>
        </w:tc>
      </w:tr>
      <w:tr w:rsidR="00AB19F4" w:rsidRPr="00AB19F4" w14:paraId="49AE2349" w14:textId="38A7455C" w:rsidTr="00683F76">
        <w:tc>
          <w:tcPr>
            <w:tcW w:w="3369" w:type="dxa"/>
            <w:tcBorders>
              <w:right w:val="nil"/>
            </w:tcBorders>
          </w:tcPr>
          <w:p w14:paraId="2BE492B3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«Сотрудники»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ADCADD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F0743D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4C26473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094656C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E0E67BA" w14:textId="23987C48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41CA9A0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6142ED63" w14:textId="5AA41260" w:rsidTr="00683F76">
        <w:tc>
          <w:tcPr>
            <w:tcW w:w="3369" w:type="dxa"/>
          </w:tcPr>
          <w:p w14:paraId="388C83C2" w14:textId="5E232ADD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Ведение карточек сотрудников</w:t>
            </w:r>
            <w:r w:rsidR="00562B1B" w:rsidRPr="00AB19F4">
              <w:rPr>
                <w:rFonts w:ascii="Times New Roman" w:eastAsia="Calibri" w:hAnsi="Times New Roman"/>
              </w:rPr>
              <w:t>,  настройка графиков работы</w:t>
            </w:r>
          </w:p>
        </w:tc>
        <w:tc>
          <w:tcPr>
            <w:tcW w:w="1559" w:type="dxa"/>
            <w:vAlign w:val="center"/>
          </w:tcPr>
          <w:p w14:paraId="01A773F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018469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E59A8E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20B0E61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3D78E05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361D001" w14:textId="10833A04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4EFBF9A6" w14:textId="3A759C1E" w:rsidTr="00683F76">
        <w:tc>
          <w:tcPr>
            <w:tcW w:w="3369" w:type="dxa"/>
          </w:tcPr>
          <w:p w14:paraId="5F99E2A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Расчет зарплаты, налогов и взносов</w:t>
            </w:r>
          </w:p>
        </w:tc>
        <w:tc>
          <w:tcPr>
            <w:tcW w:w="1559" w:type="dxa"/>
            <w:vAlign w:val="center"/>
          </w:tcPr>
          <w:p w14:paraId="2D990BE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636A00E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4B12D93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4C2E5F2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2A064E7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CF2F800" w14:textId="1555715D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EB85B53" w14:textId="2020EE52" w:rsidTr="00683F76">
        <w:tc>
          <w:tcPr>
            <w:tcW w:w="3369" w:type="dxa"/>
          </w:tcPr>
          <w:p w14:paraId="33A542C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Расчет пособий за счет ФСС, отпусков, среднего заработка за время командировки и других выплат</w:t>
            </w:r>
          </w:p>
        </w:tc>
        <w:tc>
          <w:tcPr>
            <w:tcW w:w="1559" w:type="dxa"/>
            <w:vAlign w:val="center"/>
          </w:tcPr>
          <w:p w14:paraId="65FF8E3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1800414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CD52472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7E4199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04B63FC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A637CDB" w14:textId="09EAC252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561AB0D" w14:textId="77777777" w:rsidTr="00683F76">
        <w:tc>
          <w:tcPr>
            <w:tcW w:w="3369" w:type="dxa"/>
          </w:tcPr>
          <w:p w14:paraId="69AF18E6" w14:textId="755B8BF8" w:rsidR="00515E5B" w:rsidRPr="00AB19F4" w:rsidRDefault="00515E5B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hAnsi="Times New Roman"/>
              </w:rPr>
              <w:t>Формирование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пакета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документов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для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отправки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листов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нетрудоспособности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ФСС</w:t>
            </w:r>
            <w:r w:rsidRPr="00AB19F4">
              <w:rPr>
                <w:rFonts w:hAnsi="Times New Roman"/>
              </w:rPr>
              <w:t xml:space="preserve"> </w:t>
            </w:r>
            <w:r w:rsidR="00683F76" w:rsidRPr="003E302A">
              <w:rPr>
                <w:rFonts w:hAnsi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7D5B15AE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2A5BA428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8B55465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F737390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0B256974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54B50A5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5C98929" w14:textId="45B9B8D2" w:rsidTr="00683F76">
        <w:tc>
          <w:tcPr>
            <w:tcW w:w="3369" w:type="dxa"/>
          </w:tcPr>
          <w:p w14:paraId="6194704B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расчетных листов и налогового регистра</w:t>
            </w:r>
          </w:p>
        </w:tc>
        <w:tc>
          <w:tcPr>
            <w:tcW w:w="1559" w:type="dxa"/>
            <w:vAlign w:val="center"/>
          </w:tcPr>
          <w:p w14:paraId="16A4D1B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4C0E964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6A8D79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664CBD2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13EC280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0F43346" w14:textId="0E2D8CD9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0829949C" w14:textId="335FB5E2" w:rsidTr="00683F76">
        <w:tc>
          <w:tcPr>
            <w:tcW w:w="3369" w:type="dxa"/>
          </w:tcPr>
          <w:p w14:paraId="7F9FCF32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2-НДФЛ и справки о заработке при увольнении</w:t>
            </w:r>
          </w:p>
        </w:tc>
        <w:tc>
          <w:tcPr>
            <w:tcW w:w="1559" w:type="dxa"/>
            <w:vAlign w:val="center"/>
          </w:tcPr>
          <w:p w14:paraId="30DCA12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1B2050D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1C9BD2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36AE08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63486F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9D17471" w14:textId="04811822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7B30BA6" w14:textId="736D1A7B" w:rsidTr="00683F76">
        <w:tc>
          <w:tcPr>
            <w:tcW w:w="3369" w:type="dxa"/>
            <w:tcBorders>
              <w:bottom w:val="single" w:sz="4" w:space="0" w:color="auto"/>
            </w:tcBorders>
          </w:tcPr>
          <w:p w14:paraId="3E36DBF8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приказов о приеме, увольнении и предоставлении отпуска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A194E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D96923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A31EA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5DCF78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114C9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DD9D8" w14:textId="678785C6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37F964E" w14:textId="31BB025F" w:rsidTr="00683F76">
        <w:tc>
          <w:tcPr>
            <w:tcW w:w="3369" w:type="dxa"/>
            <w:tcBorders>
              <w:right w:val="nil"/>
            </w:tcBorders>
          </w:tcPr>
          <w:p w14:paraId="5B99CD09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«Расчет авансов»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65BAD4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6147DC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B29F91D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4467B7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AD2C941" w14:textId="72199C9B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6E56B440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27AA6B3B" w14:textId="0F4DEEDE" w:rsidTr="00683F76">
        <w:tc>
          <w:tcPr>
            <w:tcW w:w="3369" w:type="dxa"/>
            <w:tcBorders>
              <w:bottom w:val="single" w:sz="4" w:space="0" w:color="auto"/>
            </w:tcBorders>
          </w:tcPr>
          <w:p w14:paraId="30B62A6B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платежной ведомости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861CE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10393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70B92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7B8E1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E0602E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D1789D" w14:textId="5523EA53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FE71A55" w14:textId="6E0D0130" w:rsidTr="00683F76">
        <w:tc>
          <w:tcPr>
            <w:tcW w:w="3369" w:type="dxa"/>
            <w:tcBorders>
              <w:right w:val="nil"/>
            </w:tcBorders>
          </w:tcPr>
          <w:p w14:paraId="1F04009D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«Расчет зарплаты»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79845F9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7C1517A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E5F7E13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074870D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FE06DF4" w14:textId="1711C01E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3F38CB2" w14:textId="77777777" w:rsidR="004F61F1" w:rsidRPr="00AB19F4" w:rsidRDefault="004F61F1" w:rsidP="00515E5B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7889B405" w14:textId="31693EB0" w:rsidTr="00683F76">
        <w:tc>
          <w:tcPr>
            <w:tcW w:w="3369" w:type="dxa"/>
          </w:tcPr>
          <w:p w14:paraId="0FEA0FEA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Печать ведомостей, расчетных листов, табеля</w:t>
            </w:r>
          </w:p>
        </w:tc>
        <w:tc>
          <w:tcPr>
            <w:tcW w:w="1559" w:type="dxa"/>
            <w:vAlign w:val="center"/>
          </w:tcPr>
          <w:p w14:paraId="2171402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0B7D2B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71BA48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A84888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497715B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D96BE5B" w14:textId="5DE1537C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3A364DD" w14:textId="0B11696D" w:rsidTr="00683F76">
        <w:tc>
          <w:tcPr>
            <w:tcW w:w="3369" w:type="dxa"/>
            <w:tcBorders>
              <w:bottom w:val="single" w:sz="4" w:space="0" w:color="auto"/>
            </w:tcBorders>
          </w:tcPr>
          <w:p w14:paraId="55CC2524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проводок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B9C3B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579E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725E8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A0F8B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17293F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062F33" w14:textId="284C9404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D7323B8" w14:textId="18701716" w:rsidTr="00683F76">
        <w:tc>
          <w:tcPr>
            <w:tcW w:w="13291" w:type="dxa"/>
            <w:gridSpan w:val="7"/>
            <w:tcBorders>
              <w:bottom w:val="single" w:sz="4" w:space="0" w:color="auto"/>
            </w:tcBorders>
          </w:tcPr>
          <w:p w14:paraId="1F3270B9" w14:textId="60B0D023" w:rsidR="00562B1B" w:rsidRPr="00AB19F4" w:rsidRDefault="00562B1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Бухгалтерская часть</w:t>
            </w:r>
          </w:p>
        </w:tc>
      </w:tr>
      <w:tr w:rsidR="00AB19F4" w:rsidRPr="00AB19F4" w14:paraId="787A46F5" w14:textId="6D1B38DA" w:rsidTr="00683F76">
        <w:tc>
          <w:tcPr>
            <w:tcW w:w="3369" w:type="dxa"/>
            <w:tcBorders>
              <w:right w:val="nil"/>
            </w:tcBorders>
          </w:tcPr>
          <w:p w14:paraId="6FFE2CD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«Организация»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50B27A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7FCC261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6B9CA1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08BDAA8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52E337F" w14:textId="28A8D4F3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4861069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722BE53A" w14:textId="4D47CC51" w:rsidTr="00683F76">
        <w:tc>
          <w:tcPr>
            <w:tcW w:w="3369" w:type="dxa"/>
          </w:tcPr>
          <w:p w14:paraId="06010B36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Ввод начальных остатков</w:t>
            </w:r>
          </w:p>
        </w:tc>
        <w:tc>
          <w:tcPr>
            <w:tcW w:w="1559" w:type="dxa"/>
            <w:vAlign w:val="center"/>
          </w:tcPr>
          <w:p w14:paraId="7117C0C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74C5C6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782A76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A5DD4A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3CB4765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6760F00" w14:textId="2753F9CD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C04A98D" w14:textId="0A2A4919" w:rsidTr="00683F76">
        <w:tc>
          <w:tcPr>
            <w:tcW w:w="3369" w:type="dxa"/>
          </w:tcPr>
          <w:p w14:paraId="1905E02D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Заполнение справочников товаров и услуг, контрагентов</w:t>
            </w:r>
          </w:p>
        </w:tc>
        <w:tc>
          <w:tcPr>
            <w:tcW w:w="1559" w:type="dxa"/>
            <w:vAlign w:val="center"/>
          </w:tcPr>
          <w:p w14:paraId="1175ECC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40A2EC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5B0FB2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1A0F5CB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07023DA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342EC3F" w14:textId="5BA2FA7F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A640D0A" w14:textId="096DEE27" w:rsidTr="00683F76">
        <w:tc>
          <w:tcPr>
            <w:tcW w:w="3369" w:type="dxa"/>
          </w:tcPr>
          <w:p w14:paraId="59E97DA8" w14:textId="77777777" w:rsidR="008E1D86" w:rsidRPr="00AB19F4" w:rsidRDefault="008E1D86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Проверка контрагентов с помощью сервиса «Контур-Фокус»</w:t>
            </w:r>
          </w:p>
        </w:tc>
        <w:tc>
          <w:tcPr>
            <w:tcW w:w="1559" w:type="dxa"/>
            <w:vAlign w:val="center"/>
          </w:tcPr>
          <w:p w14:paraId="6D86848C" w14:textId="0C6CC7DD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C97EBFD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B452FF0" w14:textId="443C2AC6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84CDAA9" w14:textId="5341BE54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76D6261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95609A9" w14:textId="1670CFDA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4944CDF" w14:textId="54BD7AC6" w:rsidTr="00683F76">
        <w:tc>
          <w:tcPr>
            <w:tcW w:w="3369" w:type="dxa"/>
            <w:tcBorders>
              <w:bottom w:val="single" w:sz="4" w:space="0" w:color="auto"/>
            </w:tcBorders>
          </w:tcPr>
          <w:p w14:paraId="2B54FE65" w14:textId="6349B953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lastRenderedPageBreak/>
              <w:t xml:space="preserve">Краткий статус </w:t>
            </w:r>
            <w:r w:rsidR="00297BFD" w:rsidRPr="00AB19F4">
              <w:rPr>
                <w:rFonts w:ascii="Times New Roman" w:eastAsia="Calibri" w:hAnsi="Times New Roman"/>
              </w:rPr>
              <w:t xml:space="preserve">рисков сотрудничества с  </w:t>
            </w:r>
            <w:r w:rsidRPr="00AB19F4">
              <w:rPr>
                <w:rFonts w:ascii="Times New Roman" w:eastAsia="Calibri" w:hAnsi="Times New Roman"/>
              </w:rPr>
              <w:t>контрагенто</w:t>
            </w:r>
            <w:r w:rsidR="00297BFD" w:rsidRPr="00AB19F4">
              <w:rPr>
                <w:rFonts w:ascii="Times New Roman" w:eastAsia="Calibri" w:hAnsi="Times New Roman"/>
              </w:rPr>
              <w:t>м</w:t>
            </w:r>
            <w:r w:rsidRPr="00AB19F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B0204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D3882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1C29B3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787B7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F2549F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1BEABB" w14:textId="00E29F63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0A30C894" w14:textId="01149DC0" w:rsidTr="00683F76">
        <w:tc>
          <w:tcPr>
            <w:tcW w:w="3369" w:type="dxa"/>
            <w:tcBorders>
              <w:right w:val="nil"/>
            </w:tcBorders>
          </w:tcPr>
          <w:p w14:paraId="6E71637F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«Документы»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F02F3F4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F559202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0CF43AD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A63FB84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363E40E" w14:textId="7A8C2B98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EF491F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0A72E80D" w14:textId="57906195" w:rsidTr="00683F76">
        <w:tc>
          <w:tcPr>
            <w:tcW w:w="3369" w:type="dxa"/>
          </w:tcPr>
          <w:p w14:paraId="0C8B80EE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Добавление,  редактирование и печать первичных и других бухгалтерских документов</w:t>
            </w:r>
          </w:p>
        </w:tc>
        <w:tc>
          <w:tcPr>
            <w:tcW w:w="1559" w:type="dxa"/>
            <w:vAlign w:val="center"/>
          </w:tcPr>
          <w:p w14:paraId="5EDDCF8D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E702AB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022934E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979EA6F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152368A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8FC86F4" w14:textId="11094D7E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4E5C43B" w14:textId="6AD21D7F" w:rsidTr="00683F76">
        <w:tc>
          <w:tcPr>
            <w:tcW w:w="3369" w:type="dxa"/>
          </w:tcPr>
          <w:p w14:paraId="753CE73A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кассовой книги</w:t>
            </w:r>
          </w:p>
        </w:tc>
        <w:tc>
          <w:tcPr>
            <w:tcW w:w="1559" w:type="dxa"/>
            <w:vAlign w:val="center"/>
          </w:tcPr>
          <w:p w14:paraId="3C7F983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5FFC22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FC8779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8A177E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3581F020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9C28FB1" w14:textId="2CEE9AEA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8150CDC" w14:textId="580F4B32" w:rsidTr="00683F76">
        <w:tc>
          <w:tcPr>
            <w:tcW w:w="3369" w:type="dxa"/>
          </w:tcPr>
          <w:p w14:paraId="0DA5E5A7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книги покупок и книги продаж</w:t>
            </w:r>
          </w:p>
        </w:tc>
        <w:tc>
          <w:tcPr>
            <w:tcW w:w="1559" w:type="dxa"/>
            <w:vAlign w:val="center"/>
          </w:tcPr>
          <w:p w14:paraId="3067DF75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559" w:type="dxa"/>
            <w:vAlign w:val="center"/>
          </w:tcPr>
          <w:p w14:paraId="1BF4504A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6B8F6F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560" w:type="dxa"/>
            <w:vAlign w:val="center"/>
          </w:tcPr>
          <w:p w14:paraId="00E7DBB2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842" w:type="dxa"/>
            <w:vAlign w:val="center"/>
          </w:tcPr>
          <w:p w14:paraId="59E3ED5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  <w:tc>
          <w:tcPr>
            <w:tcW w:w="1843" w:type="dxa"/>
            <w:vAlign w:val="center"/>
          </w:tcPr>
          <w:p w14:paraId="5DC4AB75" w14:textId="58B9D491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AB19F4">
              <w:rPr>
                <w:rFonts w:ascii="Times New Roman" w:eastAsia="Calibri" w:hAnsi="Times New Roman"/>
                <w:lang w:val="en-US"/>
              </w:rPr>
              <w:t>+</w:t>
            </w:r>
          </w:p>
        </w:tc>
      </w:tr>
      <w:tr w:rsidR="00AB19F4" w:rsidRPr="00AB19F4" w14:paraId="1500AE12" w14:textId="5CF28FBA" w:rsidTr="00683F76">
        <w:tc>
          <w:tcPr>
            <w:tcW w:w="3369" w:type="dxa"/>
          </w:tcPr>
          <w:p w14:paraId="7A9B0239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журнала учета счетов-фактур</w:t>
            </w:r>
          </w:p>
        </w:tc>
        <w:tc>
          <w:tcPr>
            <w:tcW w:w="1559" w:type="dxa"/>
            <w:vAlign w:val="center"/>
          </w:tcPr>
          <w:p w14:paraId="27B14EA7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8231F94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67F527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6D8BC06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2560FE18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080C5CF" w14:textId="6C1CA0CB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DE0E0F9" w14:textId="47317DFA" w:rsidTr="00683F76">
        <w:tc>
          <w:tcPr>
            <w:tcW w:w="3369" w:type="dxa"/>
          </w:tcPr>
          <w:p w14:paraId="5622A9BA" w14:textId="77777777" w:rsidR="004F61F1" w:rsidRPr="00AB19F4" w:rsidRDefault="004F61F1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Учет основных средств</w:t>
            </w:r>
          </w:p>
        </w:tc>
        <w:tc>
          <w:tcPr>
            <w:tcW w:w="1559" w:type="dxa"/>
            <w:vAlign w:val="center"/>
          </w:tcPr>
          <w:p w14:paraId="0AD61F7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381B201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196BCC9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ED53E7C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55CB2896" w14:textId="77777777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0BAA940" w14:textId="2151734D" w:rsidR="004F61F1" w:rsidRPr="00AB19F4" w:rsidRDefault="004F61F1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6AC5C9D" w14:textId="23FBD664" w:rsidTr="00683F76">
        <w:tc>
          <w:tcPr>
            <w:tcW w:w="3369" w:type="dxa"/>
          </w:tcPr>
          <w:p w14:paraId="6723B288" w14:textId="77777777" w:rsidR="008E1D86" w:rsidRPr="00AB19F4" w:rsidRDefault="008E1D86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Распознавание сканированных товарных накладных</w:t>
            </w:r>
          </w:p>
        </w:tc>
        <w:tc>
          <w:tcPr>
            <w:tcW w:w="1559" w:type="dxa"/>
            <w:vAlign w:val="center"/>
          </w:tcPr>
          <w:p w14:paraId="5F84F1D5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A3E5DD6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5A28BF9" w14:textId="77777777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697BBEB" w14:textId="706ABCF2" w:rsidR="008E1D86" w:rsidRPr="00AB19F4" w:rsidRDefault="003641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</w:t>
            </w:r>
            <w:r w:rsidR="0071740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>1500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в год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 в </w:t>
            </w:r>
            <w:proofErr w:type="gramStart"/>
            <w:r w:rsidR="008E1D86" w:rsidRPr="00AB19F4">
              <w:rPr>
                <w:rFonts w:ascii="Times New Roman" w:hAnsi="Times New Roman"/>
                <w:sz w:val="18"/>
                <w:szCs w:val="20"/>
              </w:rPr>
              <w:t>тариф</w:t>
            </w:r>
            <w:r>
              <w:rPr>
                <w:rFonts w:ascii="Times New Roman" w:hAnsi="Times New Roman"/>
                <w:sz w:val="18"/>
                <w:szCs w:val="20"/>
              </w:rPr>
              <w:t>ах</w:t>
            </w:r>
            <w:proofErr w:type="gramEnd"/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 сроком </w:t>
            </w:r>
            <w:r w:rsidR="0099044A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17E08FE6" w14:textId="49DF9330" w:rsidR="008E1D86" w:rsidRPr="00AB19F4" w:rsidRDefault="008E1D86" w:rsidP="0099044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 xml:space="preserve">300 в </w:t>
            </w:r>
            <w:proofErr w:type="gramStart"/>
            <w:r w:rsidRPr="00AB19F4">
              <w:rPr>
                <w:rFonts w:ascii="Times New Roman" w:hAnsi="Times New Roman"/>
                <w:sz w:val="18"/>
                <w:szCs w:val="20"/>
              </w:rPr>
              <w:t>тарифе</w:t>
            </w:r>
            <w:proofErr w:type="gramEnd"/>
            <w:r w:rsidRPr="00AB19F4">
              <w:rPr>
                <w:rFonts w:ascii="Times New Roman" w:hAnsi="Times New Roman"/>
                <w:sz w:val="18"/>
                <w:szCs w:val="20"/>
              </w:rPr>
              <w:t xml:space="preserve"> сроком 3 мес</w:t>
            </w:r>
            <w:r w:rsidR="0099044A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5DDCF4A4" w14:textId="296BCFF3" w:rsidR="008E1D86" w:rsidRPr="00AB19F4" w:rsidRDefault="007174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 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>1500 в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год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AB19F4">
              <w:rPr>
                <w:rFonts w:ascii="Times New Roman" w:hAnsi="Times New Roman"/>
                <w:sz w:val="18"/>
                <w:szCs w:val="20"/>
              </w:rPr>
              <w:t>тариф</w:t>
            </w:r>
            <w:r>
              <w:rPr>
                <w:rFonts w:ascii="Times New Roman" w:hAnsi="Times New Roman"/>
                <w:sz w:val="18"/>
                <w:szCs w:val="20"/>
              </w:rPr>
              <w:t>ах</w:t>
            </w:r>
            <w:proofErr w:type="gramEnd"/>
            <w:r w:rsidRPr="00AB19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сроком </w:t>
            </w:r>
            <w:r w:rsidR="00F54000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8E1D86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1CFD2620" w14:textId="28155480" w:rsidR="008E1D86" w:rsidRPr="00AB19F4" w:rsidRDefault="008E1D86" w:rsidP="00F54000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 xml:space="preserve">300 в </w:t>
            </w:r>
            <w:proofErr w:type="gramStart"/>
            <w:r w:rsidRPr="00AB19F4">
              <w:rPr>
                <w:rFonts w:ascii="Times New Roman" w:hAnsi="Times New Roman"/>
                <w:sz w:val="18"/>
                <w:szCs w:val="20"/>
              </w:rPr>
              <w:t>тарифе</w:t>
            </w:r>
            <w:proofErr w:type="gramEnd"/>
            <w:r w:rsidRPr="00AB19F4">
              <w:rPr>
                <w:rFonts w:ascii="Times New Roman" w:hAnsi="Times New Roman"/>
                <w:sz w:val="18"/>
                <w:szCs w:val="20"/>
              </w:rPr>
              <w:t xml:space="preserve"> сроком 3 мес</w:t>
            </w:r>
            <w:r w:rsidR="00F5400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F5C8183" w14:textId="4CC105A6" w:rsidR="008E1D86" w:rsidRPr="00AB19F4" w:rsidRDefault="008E1D86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68AFBDE6" w14:textId="77777777" w:rsidTr="00683F76">
        <w:tc>
          <w:tcPr>
            <w:tcW w:w="3369" w:type="dxa"/>
          </w:tcPr>
          <w:p w14:paraId="427F98CF" w14:textId="2B60CF74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Автоматический импорт выписки и экспорт платежных поручений в интернет-банк </w:t>
            </w:r>
            <w:proofErr w:type="spellStart"/>
            <w:r w:rsidRPr="00AB19F4">
              <w:rPr>
                <w:rFonts w:ascii="Times New Roman" w:eastAsia="Calibri" w:hAnsi="Times New Roman"/>
              </w:rPr>
              <w:t>Альфа-банка</w:t>
            </w:r>
            <w:proofErr w:type="spellEnd"/>
          </w:p>
        </w:tc>
        <w:tc>
          <w:tcPr>
            <w:tcW w:w="1559" w:type="dxa"/>
            <w:vAlign w:val="center"/>
          </w:tcPr>
          <w:p w14:paraId="34160282" w14:textId="1001439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B6B0FBD" w14:textId="1B8A640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547AFAF" w14:textId="272B28A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A2BA73E" w14:textId="3DC40BB4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47BBA0C2" w14:textId="2501BB3B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41304E7" w14:textId="4E787AC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A1485F9" w14:textId="77777777" w:rsidTr="00683F76">
        <w:tc>
          <w:tcPr>
            <w:tcW w:w="3369" w:type="dxa"/>
            <w:tcBorders>
              <w:right w:val="nil"/>
            </w:tcBorders>
          </w:tcPr>
          <w:p w14:paraId="780E5EB6" w14:textId="0BD267A3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Раздел «Анализ »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A545E75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1B88F89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0675D3A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870479F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6787886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6B49DC0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77401695" w14:textId="39DFB7E2" w:rsidTr="00683F76">
        <w:tc>
          <w:tcPr>
            <w:tcW w:w="3369" w:type="dxa"/>
          </w:tcPr>
          <w:p w14:paraId="72E9E714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Формирование, печать и сохранение </w:t>
            </w:r>
            <w:proofErr w:type="spellStart"/>
            <w:r w:rsidRPr="00AB19F4">
              <w:rPr>
                <w:rFonts w:ascii="Times New Roman" w:eastAsia="Calibri" w:hAnsi="Times New Roman"/>
              </w:rPr>
              <w:t>оборотно</w:t>
            </w:r>
            <w:proofErr w:type="spellEnd"/>
            <w:r w:rsidRPr="00AB19F4">
              <w:rPr>
                <w:rFonts w:ascii="Times New Roman" w:eastAsia="Calibri" w:hAnsi="Times New Roman"/>
              </w:rPr>
              <w:t>-сальдовой ведомости</w:t>
            </w:r>
          </w:p>
        </w:tc>
        <w:tc>
          <w:tcPr>
            <w:tcW w:w="1559" w:type="dxa"/>
            <w:vAlign w:val="center"/>
          </w:tcPr>
          <w:p w14:paraId="1252DC4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FDA87D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D9ACF80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47172D6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5F35A255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  <w:p w14:paraId="27A16F85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Align w:val="center"/>
          </w:tcPr>
          <w:p w14:paraId="0EDD906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  <w:p w14:paraId="569E332A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B19F4" w:rsidRPr="00AB19F4" w14:paraId="52DEA5A7" w14:textId="0E1DB8D7" w:rsidTr="00683F76">
        <w:tc>
          <w:tcPr>
            <w:tcW w:w="3369" w:type="dxa"/>
          </w:tcPr>
          <w:p w14:paraId="70AF4717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и печать карточки счета</w:t>
            </w:r>
          </w:p>
        </w:tc>
        <w:tc>
          <w:tcPr>
            <w:tcW w:w="1559" w:type="dxa"/>
            <w:vAlign w:val="center"/>
          </w:tcPr>
          <w:p w14:paraId="0F472C0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870C6F6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98D8A9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260B41D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18E98D4E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548B6C5" w14:textId="64FA2D1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9D0EF65" w14:textId="719872EA" w:rsidTr="00683F76">
        <w:tc>
          <w:tcPr>
            <w:tcW w:w="3369" w:type="dxa"/>
          </w:tcPr>
          <w:p w14:paraId="4285D9F9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 и печать журнала проводок</w:t>
            </w:r>
          </w:p>
        </w:tc>
        <w:tc>
          <w:tcPr>
            <w:tcW w:w="1559" w:type="dxa"/>
            <w:vAlign w:val="center"/>
          </w:tcPr>
          <w:p w14:paraId="24080B4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3A5C396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94D4A0D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551EB88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1699EAC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07D6290" w14:textId="6CA0AB7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43C76777" w14:textId="653AE2FC" w:rsidTr="00683F76">
        <w:tc>
          <w:tcPr>
            <w:tcW w:w="3369" w:type="dxa"/>
            <w:tcBorders>
              <w:bottom w:val="single" w:sz="4" w:space="0" w:color="auto"/>
            </w:tcBorders>
          </w:tcPr>
          <w:p w14:paraId="4F7CCF61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Финансовый анализ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2CA65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F612E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3EE8DA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77DCFD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C86F43" w14:textId="19EF1FF2" w:rsidR="00BF2D57" w:rsidRPr="00AB19F4" w:rsidRDefault="003641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10 раз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год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в </w:t>
            </w:r>
            <w:proofErr w:type="gramStart"/>
            <w:r w:rsidR="00BF2D57" w:rsidRPr="00AB19F4">
              <w:rPr>
                <w:rFonts w:ascii="Times New Roman" w:hAnsi="Times New Roman"/>
                <w:sz w:val="18"/>
                <w:szCs w:val="20"/>
              </w:rPr>
              <w:t>тарифе</w:t>
            </w:r>
            <w:proofErr w:type="gramEnd"/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 сроком </w:t>
            </w:r>
            <w:r w:rsidR="00F54000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25658C63" w14:textId="05A94183" w:rsidR="00BF2D57" w:rsidRPr="00AB19F4" w:rsidRDefault="00BF2D57" w:rsidP="00F54000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 xml:space="preserve">2 раза в </w:t>
            </w:r>
            <w:proofErr w:type="gramStart"/>
            <w:r w:rsidRPr="00AB19F4">
              <w:rPr>
                <w:rFonts w:ascii="Times New Roman" w:hAnsi="Times New Roman"/>
                <w:sz w:val="18"/>
                <w:szCs w:val="20"/>
              </w:rPr>
              <w:t>тарифе</w:t>
            </w:r>
            <w:proofErr w:type="gramEnd"/>
            <w:r w:rsidRPr="00AB19F4">
              <w:rPr>
                <w:rFonts w:ascii="Times New Roman" w:hAnsi="Times New Roman"/>
                <w:sz w:val="18"/>
                <w:szCs w:val="20"/>
              </w:rPr>
              <w:t xml:space="preserve"> сроком 3 мес</w:t>
            </w:r>
            <w:r w:rsidR="00F5400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22D1FD" w14:textId="6ADFB5F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4063E76F" w14:textId="77777777" w:rsidTr="00683F76">
        <w:tc>
          <w:tcPr>
            <w:tcW w:w="13291" w:type="dxa"/>
            <w:gridSpan w:val="7"/>
          </w:tcPr>
          <w:p w14:paraId="463A29D7" w14:textId="17AFFCB4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Отчетность и взаимодействие с контролирующими органами</w:t>
            </w:r>
            <w:r w:rsidR="00142A88">
              <w:rPr>
                <w:rFonts w:ascii="Times New Roman" w:eastAsia="Calibri" w:hAnsi="Times New Roman"/>
                <w:b/>
              </w:rPr>
              <w:t xml:space="preserve"> – добавить две функции</w:t>
            </w:r>
          </w:p>
        </w:tc>
      </w:tr>
      <w:tr w:rsidR="00AB19F4" w:rsidRPr="00AB19F4" w14:paraId="40EA49D7" w14:textId="77777777" w:rsidTr="00683F76">
        <w:tc>
          <w:tcPr>
            <w:tcW w:w="3369" w:type="dxa"/>
          </w:tcPr>
          <w:p w14:paraId="53B26E5B" w14:textId="6E7BE6B2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Формирование, печать и сохранение отчетов в ПФР, ФСС и ФНС</w:t>
            </w:r>
          </w:p>
        </w:tc>
        <w:tc>
          <w:tcPr>
            <w:tcW w:w="1559" w:type="dxa"/>
            <w:vAlign w:val="center"/>
          </w:tcPr>
          <w:p w14:paraId="7F407B83" w14:textId="36F698CD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 xml:space="preserve">кроме отчетности по сотрудникам (ПФР, ФСС, 2-НДФЛ, среднесписочная </w:t>
            </w:r>
            <w:r w:rsidRPr="00AB19F4">
              <w:rPr>
                <w:rFonts w:ascii="Times New Roman" w:hAnsi="Times New Roman"/>
                <w:sz w:val="18"/>
                <w:szCs w:val="20"/>
              </w:rPr>
              <w:lastRenderedPageBreak/>
              <w:t>численность)</w:t>
            </w:r>
          </w:p>
        </w:tc>
        <w:tc>
          <w:tcPr>
            <w:tcW w:w="1559" w:type="dxa"/>
            <w:vAlign w:val="center"/>
          </w:tcPr>
          <w:p w14:paraId="67CF445A" w14:textId="13927E2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только  отчетность по сотрудникам (ПФР, ФСС, 2-НДФЛ, среднесписочная </w:t>
            </w:r>
            <w:r w:rsidRPr="00AB19F4">
              <w:rPr>
                <w:rFonts w:ascii="Times New Roman" w:hAnsi="Times New Roman"/>
                <w:sz w:val="18"/>
                <w:szCs w:val="20"/>
              </w:rPr>
              <w:lastRenderedPageBreak/>
              <w:t>численность)</w:t>
            </w:r>
          </w:p>
        </w:tc>
        <w:tc>
          <w:tcPr>
            <w:tcW w:w="1559" w:type="dxa"/>
            <w:vAlign w:val="center"/>
          </w:tcPr>
          <w:p w14:paraId="157E22F7" w14:textId="384FB07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lastRenderedPageBreak/>
              <w:t>+</w:t>
            </w:r>
          </w:p>
        </w:tc>
        <w:tc>
          <w:tcPr>
            <w:tcW w:w="1560" w:type="dxa"/>
            <w:vAlign w:val="center"/>
          </w:tcPr>
          <w:p w14:paraId="2310114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3A73CFC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7F79A62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B1EC34E" w14:textId="77777777" w:rsidTr="00683F76">
        <w:tc>
          <w:tcPr>
            <w:tcW w:w="3369" w:type="dxa"/>
          </w:tcPr>
          <w:p w14:paraId="771F8555" w14:textId="66908528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lastRenderedPageBreak/>
              <w:t xml:space="preserve">Отправка отчетов в ПФР, ФСС, ФНС и Росстат, только при </w:t>
            </w:r>
            <w:r w:rsidR="00683F76">
              <w:rPr>
                <w:rFonts w:ascii="Times New Roman" w:eastAsia="Calibri" w:hAnsi="Times New Roman"/>
              </w:rPr>
              <w:t>наличии КЭП на носителе</w:t>
            </w:r>
            <w:r w:rsidR="00683F76">
              <w:rPr>
                <w:rFonts w:hAnsi="Times New Roman"/>
                <w:vertAlign w:val="superscript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0F4B11FB" w14:textId="4B9D7A1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DFD86A6" w14:textId="73615B6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2237E8D" w14:textId="78FDA01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6BA9E7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705D503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6DBD8F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299E071" w14:textId="77777777" w:rsidTr="00683F76">
        <w:tc>
          <w:tcPr>
            <w:tcW w:w="3369" w:type="dxa"/>
          </w:tcPr>
          <w:p w14:paraId="321C4F71" w14:textId="468AEB70" w:rsidR="00515E5B" w:rsidRPr="00AB19F4" w:rsidRDefault="00515E5B" w:rsidP="00683F76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hAnsi="Times New Roman"/>
              </w:rPr>
              <w:t>Отправка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реестра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сведений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для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выплаты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пособий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временной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нетрудоспособности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ФСС</w:t>
            </w:r>
            <w:r w:rsidRPr="00AB19F4">
              <w:rPr>
                <w:rFonts w:ascii="Times New Roman"/>
              </w:rPr>
              <w:t xml:space="preserve">, </w:t>
            </w:r>
            <w:r w:rsidRPr="00AB19F4">
              <w:rPr>
                <w:rFonts w:hAnsi="Times New Roman"/>
              </w:rPr>
              <w:t>только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при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наличии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КЭП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носителе</w:t>
            </w:r>
            <w:r w:rsidR="00683F76">
              <w:rPr>
                <w:rFonts w:hAnsi="Times New Roman"/>
              </w:rPr>
              <w:t xml:space="preserve"> </w:t>
            </w:r>
            <w:r w:rsidR="00683F76" w:rsidRPr="003E302A">
              <w:rPr>
                <w:rFonts w:hAnsi="Times New Roman"/>
                <w:vertAlign w:val="superscript"/>
              </w:rPr>
              <w:t>1</w:t>
            </w:r>
            <w:r w:rsidR="00683F76">
              <w:rPr>
                <w:rFonts w:hAnsi="Times New Roman"/>
                <w:vertAlign w:val="superscript"/>
              </w:rPr>
              <w:t>,2</w:t>
            </w:r>
          </w:p>
        </w:tc>
        <w:tc>
          <w:tcPr>
            <w:tcW w:w="1559" w:type="dxa"/>
            <w:vAlign w:val="center"/>
          </w:tcPr>
          <w:p w14:paraId="03206437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CB1545F" w14:textId="506AC9D0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9FE7172" w14:textId="772DE362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152DDFA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31A738C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8CFAFD9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BD92CEA" w14:textId="77777777" w:rsidTr="00683F76">
        <w:tc>
          <w:tcPr>
            <w:tcW w:w="3369" w:type="dxa"/>
          </w:tcPr>
          <w:p w14:paraId="46115317" w14:textId="69D7C18F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Отправка  отчетов в ПФР, ФСС, ФНС и Росстат,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559" w:type="dxa"/>
            <w:vAlign w:val="center"/>
          </w:tcPr>
          <w:p w14:paraId="21AD7585" w14:textId="26DAA1E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68232D4" w14:textId="38BEB9A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BE4BBBF" w14:textId="35EB55C4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10341DD" w14:textId="1A32CA3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5028CF4" w14:textId="24FCBB1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DE66C65" w14:textId="26690D5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DAF41E3" w14:textId="77777777" w:rsidTr="00683F76">
        <w:tc>
          <w:tcPr>
            <w:tcW w:w="3369" w:type="dxa"/>
          </w:tcPr>
          <w:p w14:paraId="2F3131CB" w14:textId="317D6512" w:rsidR="00515E5B" w:rsidRPr="00AB19F4" w:rsidRDefault="00515E5B" w:rsidP="00683F76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hAnsi="Times New Roman"/>
              </w:rPr>
              <w:t>Отправка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реестра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сведений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для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выплаты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пособий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временной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нетрудоспособности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ФСС</w:t>
            </w:r>
            <w:r w:rsidRPr="00AB19F4">
              <w:rPr>
                <w:rFonts w:ascii="Times New Roman"/>
              </w:rPr>
              <w:t xml:space="preserve">, </w:t>
            </w:r>
            <w:r w:rsidRPr="00AB19F4">
              <w:rPr>
                <w:rFonts w:hAnsi="Times New Roman"/>
              </w:rPr>
              <w:t>при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наличии</w:t>
            </w:r>
            <w:r w:rsidRPr="00AB19F4">
              <w:rPr>
                <w:rFonts w:hAnsi="Times New Roman"/>
              </w:rPr>
              <w:t xml:space="preserve"> </w:t>
            </w:r>
            <w:proofErr w:type="spellStart"/>
            <w:r w:rsidRPr="00AB19F4">
              <w:rPr>
                <w:rFonts w:hAnsi="Times New Roman"/>
              </w:rPr>
              <w:t>КлаудКЭП</w:t>
            </w:r>
            <w:proofErr w:type="spellEnd"/>
            <w:r w:rsidR="00683F76">
              <w:rPr>
                <w:rFonts w:hAnsi="Times New Roman"/>
              </w:rPr>
              <w:t xml:space="preserve"> </w:t>
            </w:r>
            <w:r w:rsidR="00683F76" w:rsidRPr="003E302A">
              <w:rPr>
                <w:rFonts w:hAnsi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0D5002A1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18191B6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2BFC7EF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2660D57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01AA3A3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90486AB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D63CD7C" w14:textId="77777777" w:rsidTr="00683F76">
        <w:tc>
          <w:tcPr>
            <w:tcW w:w="3369" w:type="dxa"/>
          </w:tcPr>
          <w:p w14:paraId="0CC1D809" w14:textId="79E44F7D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>Сверки с ФНС и ПФР, тол</w:t>
            </w:r>
            <w:r w:rsidR="00683F76">
              <w:rPr>
                <w:rFonts w:ascii="Times New Roman" w:eastAsia="Calibri" w:hAnsi="Times New Roman"/>
              </w:rPr>
              <w:t>ько при наличии КЭП на носителе</w:t>
            </w:r>
            <w:r w:rsidR="00683F76">
              <w:rPr>
                <w:rFonts w:hAnsi="Times New Roman"/>
                <w:vertAlign w:val="superscript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03899396" w14:textId="18DBE9E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FEF8B74" w14:textId="47A8743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3C5B031" w14:textId="2984440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4205137B" w14:textId="52325BD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57C91AB1" w14:textId="273172A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911DD4E" w14:textId="2F079B4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8E6D93" w:rsidRPr="00AB19F4" w14:paraId="49DB5F18" w14:textId="77777777" w:rsidTr="00683F76">
        <w:tc>
          <w:tcPr>
            <w:tcW w:w="3369" w:type="dxa"/>
          </w:tcPr>
          <w:p w14:paraId="1A9E2975" w14:textId="7E74A5A1" w:rsidR="008E6D93" w:rsidRPr="00B40926" w:rsidRDefault="008E6D93" w:rsidP="008E6D93">
            <w:pPr>
              <w:rPr>
                <w:rFonts w:ascii="Times New Roman" w:eastAsia="Calibri" w:hAnsi="Times New Roman"/>
              </w:rPr>
            </w:pPr>
            <w:r w:rsidRPr="00B40926">
              <w:rPr>
                <w:rFonts w:ascii="Times New Roman" w:hAnsi="Times New Roman"/>
              </w:rPr>
              <w:t>Получение информации о задолженностях по организациям³</w:t>
            </w:r>
          </w:p>
        </w:tc>
        <w:tc>
          <w:tcPr>
            <w:tcW w:w="1559" w:type="dxa"/>
            <w:vAlign w:val="center"/>
          </w:tcPr>
          <w:p w14:paraId="40A93775" w14:textId="7802CF4D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6C1680F" w14:textId="1ED7B3BD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4C1D826" w14:textId="54170963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0B8DF556" w14:textId="12D00FDB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0099B50" w14:textId="52FD05D2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B98394E" w14:textId="4FD52B25" w:rsidR="008E6D93" w:rsidRPr="00AB19F4" w:rsidRDefault="008E6D93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8E6D93" w:rsidRPr="00AB19F4" w14:paraId="40EAD0DD" w14:textId="77777777" w:rsidTr="00683F76">
        <w:tc>
          <w:tcPr>
            <w:tcW w:w="3369" w:type="dxa"/>
          </w:tcPr>
          <w:p w14:paraId="78BB28D3" w14:textId="12BDC7F9" w:rsidR="008E6D93" w:rsidRPr="00B40926" w:rsidRDefault="004D200E" w:rsidP="008E6D93">
            <w:pPr>
              <w:rPr>
                <w:rFonts w:ascii="Times New Roman" w:hAnsi="Times New Roman"/>
              </w:rPr>
            </w:pPr>
            <w:r w:rsidRPr="00B40926">
              <w:rPr>
                <w:rFonts w:ascii="Times New Roman" w:hAnsi="Times New Roman"/>
              </w:rPr>
              <w:t>Таблица контроля сдачи отчетности</w:t>
            </w:r>
            <w:r w:rsidR="00B40926" w:rsidRPr="00B40926">
              <w:rPr>
                <w:rFonts w:ascii="Times New Roman" w:hAnsi="Times New Roman"/>
              </w:rPr>
              <w:t>³</w:t>
            </w:r>
          </w:p>
        </w:tc>
        <w:tc>
          <w:tcPr>
            <w:tcW w:w="1559" w:type="dxa"/>
            <w:vAlign w:val="center"/>
          </w:tcPr>
          <w:p w14:paraId="3F1A0CC8" w14:textId="01421842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5691E4F" w14:textId="5FA93E11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0CBCABBF" w14:textId="7ABF04D0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D157935" w14:textId="0D28A7C9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7BD7B048" w14:textId="6BB9862F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C92A5AE" w14:textId="475DB3CF" w:rsidR="008E6D93" w:rsidRDefault="002C1BD9" w:rsidP="00515E5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B449083" w14:textId="77777777" w:rsidTr="00683F76">
        <w:tc>
          <w:tcPr>
            <w:tcW w:w="3369" w:type="dxa"/>
          </w:tcPr>
          <w:p w14:paraId="78BBD1A8" w14:textId="461C26CE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Сверки с ФНС и ПФР,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559" w:type="dxa"/>
            <w:vAlign w:val="center"/>
          </w:tcPr>
          <w:p w14:paraId="58671523" w14:textId="21D4E87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5A2CA57" w14:textId="73BC9E0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139314A" w14:textId="111E642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1A24BAE1" w14:textId="6C68320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0E21F8CC" w14:textId="7453CA3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8526048" w14:textId="4D82CA6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433E1B0" w14:textId="77777777" w:rsidTr="00683F76">
        <w:tc>
          <w:tcPr>
            <w:tcW w:w="3369" w:type="dxa"/>
          </w:tcPr>
          <w:p w14:paraId="46E8DC93" w14:textId="1B57ED92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Получение и отправка писем в ПФР и ФНС, только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559" w:type="dxa"/>
            <w:vAlign w:val="center"/>
          </w:tcPr>
          <w:p w14:paraId="6E62C4B2" w14:textId="2D906DC2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E20E3F0" w14:textId="18CF7B6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ED55105" w14:textId="6ABED72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891F6B2" w14:textId="36516CE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22B1E840" w14:textId="6CCBC36A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E27B412" w14:textId="6014B01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3F70320" w14:textId="77777777" w:rsidTr="00683F76">
        <w:tc>
          <w:tcPr>
            <w:tcW w:w="3369" w:type="dxa"/>
          </w:tcPr>
          <w:p w14:paraId="5D92D5D6" w14:textId="6D01B1C7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</w:rPr>
              <w:t xml:space="preserve">Получение требований из ФНС, только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559" w:type="dxa"/>
            <w:vAlign w:val="center"/>
          </w:tcPr>
          <w:p w14:paraId="65225C2A" w14:textId="26513A2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236A6E6" w14:textId="1530DD56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5ADB81F" w14:textId="0EA7E6B1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647D4CC2" w14:textId="5A49BB7D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35F6A3F7" w14:textId="59AA842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1FD0D60" w14:textId="7D9D7D0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77B42D8C" w14:textId="77777777" w:rsidTr="00683F76">
        <w:tc>
          <w:tcPr>
            <w:tcW w:w="3369" w:type="dxa"/>
          </w:tcPr>
          <w:p w14:paraId="76456C11" w14:textId="2CD0DBF2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Сверки с контрагентами по НДС</w:t>
            </w:r>
          </w:p>
        </w:tc>
        <w:tc>
          <w:tcPr>
            <w:tcW w:w="1559" w:type="dxa"/>
            <w:vAlign w:val="center"/>
          </w:tcPr>
          <w:p w14:paraId="604FC8D3" w14:textId="6392A6E8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FD84235" w14:textId="0C1A03E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670D93F" w14:textId="5D1369F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24B389A" w14:textId="4CD3F38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AC7494E" w14:textId="7A33607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2A541B9D" w14:textId="20093CF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55F13C9" w14:textId="77777777" w:rsidTr="00683F76">
        <w:tc>
          <w:tcPr>
            <w:tcW w:w="3369" w:type="dxa"/>
          </w:tcPr>
          <w:p w14:paraId="59277B9C" w14:textId="743B57C9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  <w:r w:rsidRPr="00AB19F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BDF02E" w14:textId="68AD19B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3B3ECC0" w14:textId="53C10AE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88E6BFF" w14:textId="2FCB1B74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3AD20535" w14:textId="1DE8F01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261E877D" w14:textId="0C4F1F4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C4099F4" w14:textId="526FFC3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30576F92" w14:textId="3EC78BDB" w:rsidTr="00683F76">
        <w:tc>
          <w:tcPr>
            <w:tcW w:w="13291" w:type="dxa"/>
            <w:gridSpan w:val="7"/>
          </w:tcPr>
          <w:p w14:paraId="084D1D5D" w14:textId="160AE435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b/>
              </w:rPr>
              <w:t>Общий функционал</w:t>
            </w:r>
          </w:p>
        </w:tc>
      </w:tr>
      <w:tr w:rsidR="00AB19F4" w:rsidRPr="00AB19F4" w14:paraId="433788A8" w14:textId="116C333B" w:rsidTr="00683F76">
        <w:tc>
          <w:tcPr>
            <w:tcW w:w="3369" w:type="dxa"/>
          </w:tcPr>
          <w:p w14:paraId="2560088F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Импорт данных из 1С</w:t>
            </w:r>
          </w:p>
        </w:tc>
        <w:tc>
          <w:tcPr>
            <w:tcW w:w="1559" w:type="dxa"/>
            <w:vAlign w:val="center"/>
          </w:tcPr>
          <w:p w14:paraId="70352B9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2D6314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E2E0AC0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75F2EE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59984FBA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EF62BFB" w14:textId="17CE9AB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07862108" w14:textId="45023C50" w:rsidTr="00683F76">
        <w:tc>
          <w:tcPr>
            <w:tcW w:w="3369" w:type="dxa"/>
          </w:tcPr>
          <w:p w14:paraId="44827910" w14:textId="2D2B11B6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  <w:lang w:eastAsia="ru-RU"/>
              </w:rPr>
              <w:t>Многопользовательский режим</w:t>
            </w:r>
          </w:p>
        </w:tc>
        <w:tc>
          <w:tcPr>
            <w:tcW w:w="1559" w:type="dxa"/>
            <w:vAlign w:val="center"/>
          </w:tcPr>
          <w:p w14:paraId="5C6B2118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4E17E1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9AF398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423EF5F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046DE8B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1D093EC" w14:textId="6C12D60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13B4BF92" w14:textId="39C76375" w:rsidTr="00683F76">
        <w:tc>
          <w:tcPr>
            <w:tcW w:w="3369" w:type="dxa"/>
          </w:tcPr>
          <w:p w14:paraId="3FADF43E" w14:textId="77777777" w:rsidR="00BF2D57" w:rsidRPr="00AB19F4" w:rsidRDefault="00BF2D57" w:rsidP="00515E5B">
            <w:pPr>
              <w:rPr>
                <w:rFonts w:ascii="Times New Roman" w:eastAsia="Calibri" w:hAnsi="Times New Roman"/>
                <w:lang w:eastAsia="ru-RU"/>
              </w:rPr>
            </w:pPr>
            <w:r w:rsidRPr="00AB19F4">
              <w:rPr>
                <w:rFonts w:ascii="Times New Roman" w:eastAsia="Calibri" w:hAnsi="Times New Roman"/>
                <w:lang w:eastAsia="ru-RU"/>
              </w:rPr>
              <w:t>Сводная информация обо всех организациях пользователя</w:t>
            </w:r>
          </w:p>
        </w:tc>
        <w:tc>
          <w:tcPr>
            <w:tcW w:w="1559" w:type="dxa"/>
            <w:vAlign w:val="center"/>
          </w:tcPr>
          <w:p w14:paraId="0F7FBB2E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23C8038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560FBA2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3464A9B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14D03CA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13F451E" w14:textId="29AA433B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AB222C9" w14:textId="634B508F" w:rsidTr="00683F76">
        <w:tc>
          <w:tcPr>
            <w:tcW w:w="3369" w:type="dxa"/>
          </w:tcPr>
          <w:p w14:paraId="18260E25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Поиск по нормативной базе</w:t>
            </w:r>
          </w:p>
        </w:tc>
        <w:tc>
          <w:tcPr>
            <w:tcW w:w="1559" w:type="dxa"/>
            <w:vAlign w:val="center"/>
          </w:tcPr>
          <w:p w14:paraId="06F96D9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9ED427F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E1CCE6B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2278EE7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2A1F7F4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B5E74C9" w14:textId="03E2032E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1D404D2" w14:textId="51B32001" w:rsidTr="00683F76">
        <w:tc>
          <w:tcPr>
            <w:tcW w:w="3369" w:type="dxa"/>
          </w:tcPr>
          <w:p w14:paraId="7EED4D03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lastRenderedPageBreak/>
              <w:t>Вопросы экспертам</w:t>
            </w:r>
          </w:p>
        </w:tc>
        <w:tc>
          <w:tcPr>
            <w:tcW w:w="1559" w:type="dxa"/>
            <w:vAlign w:val="center"/>
          </w:tcPr>
          <w:p w14:paraId="70B05DAE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906C42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39F4A28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20ECB966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349141DE" w14:textId="288C8501" w:rsidR="00BF2D57" w:rsidRPr="00AB19F4" w:rsidRDefault="0071740B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 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5 вопросов в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год в </w:t>
            </w:r>
            <w:proofErr w:type="gramStart"/>
            <w:r w:rsidR="00BF2D57" w:rsidRPr="00AB19F4">
              <w:rPr>
                <w:rFonts w:ascii="Times New Roman" w:hAnsi="Times New Roman"/>
                <w:sz w:val="18"/>
                <w:szCs w:val="20"/>
              </w:rPr>
              <w:t>тариф</w:t>
            </w:r>
            <w:r>
              <w:rPr>
                <w:rFonts w:ascii="Times New Roman" w:hAnsi="Times New Roman"/>
                <w:sz w:val="18"/>
                <w:szCs w:val="20"/>
              </w:rPr>
              <w:t>ах</w:t>
            </w:r>
            <w:proofErr w:type="gramEnd"/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 на </w:t>
            </w:r>
            <w:r w:rsidR="0099044A">
              <w:rPr>
                <w:rFonts w:ascii="Times New Roman" w:hAnsi="Times New Roman"/>
                <w:sz w:val="18"/>
                <w:szCs w:val="20"/>
              </w:rPr>
              <w:t>12 и 24 мес.</w:t>
            </w:r>
            <w:r w:rsidR="00BF2D57" w:rsidRPr="00AB19F4"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14:paraId="4398A3E3" w14:textId="7034C9E8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hAnsi="Times New Roman"/>
                <w:sz w:val="18"/>
                <w:szCs w:val="20"/>
              </w:rPr>
              <w:t xml:space="preserve">1 вопрос в </w:t>
            </w:r>
            <w:proofErr w:type="gramStart"/>
            <w:r w:rsidRPr="00AB19F4">
              <w:rPr>
                <w:rFonts w:ascii="Times New Roman" w:hAnsi="Times New Roman"/>
                <w:sz w:val="18"/>
                <w:szCs w:val="20"/>
              </w:rPr>
              <w:t>тарифе</w:t>
            </w:r>
            <w:proofErr w:type="gramEnd"/>
            <w:r w:rsidRPr="00AB19F4">
              <w:rPr>
                <w:rFonts w:ascii="Times New Roman" w:hAnsi="Times New Roman"/>
                <w:sz w:val="18"/>
                <w:szCs w:val="20"/>
              </w:rPr>
              <w:t xml:space="preserve"> на 3 мес.</w:t>
            </w:r>
          </w:p>
        </w:tc>
        <w:tc>
          <w:tcPr>
            <w:tcW w:w="1843" w:type="dxa"/>
            <w:vAlign w:val="center"/>
          </w:tcPr>
          <w:p w14:paraId="5FDFB029" w14:textId="0ECE934F" w:rsidR="00BF2D57" w:rsidRPr="00AB19F4" w:rsidRDefault="00BF2D57" w:rsidP="00515E5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E31DE25" w14:textId="2D896A8F" w:rsidTr="00683F76">
        <w:tc>
          <w:tcPr>
            <w:tcW w:w="3369" w:type="dxa"/>
          </w:tcPr>
          <w:p w14:paraId="0C8408FE" w14:textId="21989E02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СМС-оповещение о поступлении протоколов проверки отчетов, сверки из ФНС или ПФР</w:t>
            </w:r>
          </w:p>
        </w:tc>
        <w:tc>
          <w:tcPr>
            <w:tcW w:w="1559" w:type="dxa"/>
            <w:vAlign w:val="center"/>
          </w:tcPr>
          <w:p w14:paraId="4059B018" w14:textId="78C43F4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BC56EEC" w14:textId="1BBB84F2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703D2448" w14:textId="03E7F3C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60" w:type="dxa"/>
            <w:vAlign w:val="center"/>
          </w:tcPr>
          <w:p w14:paraId="74A5C21C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1614920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BC9CDC3" w14:textId="48F58D2F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594A1395" w14:textId="77777777" w:rsidTr="00683F76">
        <w:tc>
          <w:tcPr>
            <w:tcW w:w="3369" w:type="dxa"/>
          </w:tcPr>
          <w:p w14:paraId="5F06F58F" w14:textId="40E091CA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СМС-оповещение  о поступлении требований из ФНС, писем из ФНС, писем из ПФР, только при наличии </w:t>
            </w:r>
            <w:proofErr w:type="spellStart"/>
            <w:r w:rsidRPr="00AB19F4">
              <w:rPr>
                <w:rFonts w:ascii="Times New Roman" w:eastAsia="Calibri" w:hAnsi="Times New Roman"/>
              </w:rPr>
              <w:t>КлаудКЭП</w:t>
            </w:r>
            <w:proofErr w:type="spellEnd"/>
          </w:p>
        </w:tc>
        <w:tc>
          <w:tcPr>
            <w:tcW w:w="1559" w:type="dxa"/>
            <w:vAlign w:val="center"/>
          </w:tcPr>
          <w:p w14:paraId="29076437" w14:textId="440F112C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B9C4FB9" w14:textId="1112A1C0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6AB3975" w14:textId="12D3F149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1C821C3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75C3EAA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80E57C5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AB19F4" w:rsidRPr="00AB19F4" w14:paraId="2781D8FA" w14:textId="77777777" w:rsidTr="00683F76">
        <w:tc>
          <w:tcPr>
            <w:tcW w:w="3369" w:type="dxa"/>
          </w:tcPr>
          <w:p w14:paraId="305EF60F" w14:textId="7406D422" w:rsidR="00515E5B" w:rsidRPr="00AB19F4" w:rsidRDefault="00515E5B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hAnsi="Times New Roman"/>
              </w:rPr>
              <w:t>Подготовка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и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отправка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документов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по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защите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персональных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данных</w:t>
            </w:r>
            <w:r w:rsidRPr="00AB19F4">
              <w:rPr>
                <w:rFonts w:hAnsi="Times New Roman"/>
              </w:rPr>
              <w:t xml:space="preserve"> </w:t>
            </w:r>
            <w:r w:rsidRPr="00AB19F4">
              <w:rPr>
                <w:rFonts w:hAnsi="Times New Roman"/>
              </w:rPr>
              <w:t>в</w:t>
            </w:r>
            <w:r w:rsidRPr="00AB19F4">
              <w:rPr>
                <w:rFonts w:hAnsi="Times New Roman"/>
              </w:rPr>
              <w:t xml:space="preserve"> </w:t>
            </w:r>
            <w:proofErr w:type="spellStart"/>
            <w:r w:rsidRPr="00AB19F4">
              <w:rPr>
                <w:rFonts w:hAnsi="Times New Roman"/>
              </w:rPr>
              <w:t>Роскомнадзор</w:t>
            </w:r>
            <w:proofErr w:type="spellEnd"/>
          </w:p>
        </w:tc>
        <w:tc>
          <w:tcPr>
            <w:tcW w:w="1559" w:type="dxa"/>
            <w:vAlign w:val="center"/>
          </w:tcPr>
          <w:p w14:paraId="46127C62" w14:textId="109AA353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E3A9AC3" w14:textId="7F1FC552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394FF88B" w14:textId="7358F6EB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BFEADD5" w14:textId="692BC96F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45FAD35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5848226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BF2D57" w:rsidRPr="00AB19F4" w14:paraId="1B2FEF47" w14:textId="57E77533" w:rsidTr="00683F76">
        <w:tc>
          <w:tcPr>
            <w:tcW w:w="3369" w:type="dxa"/>
          </w:tcPr>
          <w:p w14:paraId="4A240A9B" w14:textId="77777777" w:rsidR="00BF2D57" w:rsidRPr="00AB19F4" w:rsidRDefault="00BF2D57" w:rsidP="00515E5B">
            <w:pPr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 xml:space="preserve">Мобильное приложение для </w:t>
            </w:r>
            <w:proofErr w:type="spellStart"/>
            <w:r w:rsidRPr="00AB19F4">
              <w:rPr>
                <w:rFonts w:ascii="Times New Roman" w:eastAsia="Calibri" w:hAnsi="Times New Roman"/>
              </w:rPr>
              <w:t>Android</w:t>
            </w:r>
            <w:proofErr w:type="spellEnd"/>
          </w:p>
        </w:tc>
        <w:tc>
          <w:tcPr>
            <w:tcW w:w="1559" w:type="dxa"/>
            <w:vAlign w:val="center"/>
          </w:tcPr>
          <w:p w14:paraId="63B7BBFD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1AB3D764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FDB9CA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  <w:p w14:paraId="005AE230" w14:textId="77777777" w:rsidR="00515E5B" w:rsidRPr="00AB19F4" w:rsidRDefault="00515E5B" w:rsidP="00515E5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Align w:val="center"/>
          </w:tcPr>
          <w:p w14:paraId="39A3EA29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05AEC81" w14:textId="77777777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5880AAE" w14:textId="0F361453" w:rsidR="00BF2D57" w:rsidRPr="00AB19F4" w:rsidRDefault="00BF2D57" w:rsidP="00515E5B">
            <w:pPr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</w:tbl>
    <w:p w14:paraId="4CD63BA0" w14:textId="77777777" w:rsidR="00AE29CD" w:rsidRPr="00AB19F4" w:rsidRDefault="00AE29CD" w:rsidP="00D30632">
      <w:pPr>
        <w:pStyle w:val="a6"/>
        <w:ind w:left="284"/>
        <w:jc w:val="both"/>
        <w:rPr>
          <w:rFonts w:ascii="Times New Roman" w:eastAsia="Calibri" w:hAnsi="Times New Roman"/>
        </w:rPr>
      </w:pPr>
    </w:p>
    <w:p w14:paraId="0C6467AA" w14:textId="5B1DCA3E" w:rsidR="00BF2D57" w:rsidRPr="00AB19F4" w:rsidRDefault="00683F76" w:rsidP="00A67039">
      <w:pPr>
        <w:pStyle w:val="a6"/>
        <w:ind w:left="0"/>
        <w:jc w:val="both"/>
        <w:rPr>
          <w:rFonts w:ascii="Times New Roman" w:eastAsia="Calibri" w:hAnsi="Times New Roman"/>
        </w:rPr>
      </w:pPr>
      <w:r w:rsidRPr="003E302A">
        <w:rPr>
          <w:rFonts w:hAnsi="Times New Roman"/>
          <w:vertAlign w:val="superscript"/>
        </w:rPr>
        <w:t>1</w:t>
      </w:r>
      <w:r>
        <w:rPr>
          <w:rFonts w:hAnsi="Times New Roman"/>
          <w:vertAlign w:val="superscript"/>
        </w:rPr>
        <w:t xml:space="preserve"> </w:t>
      </w:r>
      <w:r w:rsidR="00F62ED8" w:rsidRPr="00AB19F4">
        <w:rPr>
          <w:rFonts w:ascii="Times New Roman" w:eastAsia="Calibri" w:hAnsi="Times New Roman"/>
        </w:rPr>
        <w:t xml:space="preserve">Отправка данных в ФСС по листам и пособиям по временной нетрудоспособности доступна в ограниченном списке регионов. </w:t>
      </w:r>
      <w:proofErr w:type="gramStart"/>
      <w:r w:rsidR="00F62ED8" w:rsidRPr="00AB19F4">
        <w:rPr>
          <w:rFonts w:ascii="Times New Roman" w:eastAsia="Calibri" w:hAnsi="Times New Roman"/>
        </w:rPr>
        <w:t>Список таких регионов</w:t>
      </w:r>
      <w:r w:rsidR="00EB0874" w:rsidRPr="00AB19F4">
        <w:rPr>
          <w:rFonts w:ascii="Times New Roman" w:eastAsia="Calibri" w:hAnsi="Times New Roman"/>
        </w:rPr>
        <w:t xml:space="preserve">, участвующие в реализации пилотного проекта </w:t>
      </w:r>
      <w:r w:rsidR="00F62ED8" w:rsidRPr="00AB19F4">
        <w:rPr>
          <w:rFonts w:ascii="Times New Roman" w:eastAsia="Calibri" w:hAnsi="Times New Roman"/>
        </w:rPr>
        <w:t>указан в Постановлении Правительства РФ от 21 апреля 2011 г. N 294 «Об особенностях финансового обеспечения, назначения и выплаты в 2012 – 2015 годах территориальным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</w:t>
      </w:r>
      <w:proofErr w:type="gramEnd"/>
      <w:r w:rsidR="00F62ED8" w:rsidRPr="00AB19F4">
        <w:rPr>
          <w:rFonts w:ascii="Times New Roman" w:eastAsia="Calibri" w:hAnsi="Times New Roman"/>
        </w:rPr>
        <w:t xml:space="preserve">  </w:t>
      </w:r>
      <w:proofErr w:type="gramStart"/>
      <w:r w:rsidR="00F62ED8" w:rsidRPr="00AB19F4">
        <w:rPr>
          <w:rFonts w:ascii="Times New Roman" w:eastAsia="Calibri" w:hAnsi="Times New Roman"/>
        </w:rPr>
        <w:t xml:space="preserve">от несчастных случаев на производстве и профессиональный заболеваний, осуществления выплат и возмещения расходов страхователя на предупредительные меры по сокращению производственного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 от несчастных случаев на производстве и профессиональный заболеваний». </w:t>
      </w:r>
      <w:proofErr w:type="gramEnd"/>
    </w:p>
    <w:p w14:paraId="6C0E75C5" w14:textId="77777777" w:rsidR="00EB0874" w:rsidRPr="00AB19F4" w:rsidRDefault="00EB0874" w:rsidP="00A67039">
      <w:pPr>
        <w:pStyle w:val="a6"/>
        <w:ind w:left="0"/>
        <w:jc w:val="both"/>
        <w:rPr>
          <w:rFonts w:ascii="Times New Roman" w:eastAsia="Calibri" w:hAnsi="Times New Roman"/>
        </w:rPr>
      </w:pPr>
    </w:p>
    <w:p w14:paraId="798029E6" w14:textId="3871176A" w:rsidR="00562B1B" w:rsidRPr="00FD7789" w:rsidRDefault="00683F76" w:rsidP="00A67039">
      <w:pPr>
        <w:pStyle w:val="a6"/>
        <w:ind w:left="0"/>
        <w:jc w:val="both"/>
        <w:rPr>
          <w:rFonts w:ascii="Times New Roman" w:eastAsia="Calibri" w:hAnsi="Times New Roman"/>
        </w:rPr>
      </w:pPr>
      <w:r w:rsidRPr="00FD7789">
        <w:rPr>
          <w:rFonts w:hAnsi="Times New Roman"/>
          <w:vertAlign w:val="superscript"/>
        </w:rPr>
        <w:t>2</w:t>
      </w:r>
      <w:r w:rsidR="00562B1B" w:rsidRPr="00FD7789">
        <w:rPr>
          <w:rFonts w:ascii="Times New Roman" w:eastAsia="Calibri" w:hAnsi="Times New Roman"/>
        </w:rPr>
        <w:t xml:space="preserve"> КЭП на носителе – квалифицированный сертификат, выданный Удостоверяющим центром ЗАО «ПФ СКБ Контур» с областью применения «</w:t>
      </w:r>
      <w:r w:rsidR="003F3583" w:rsidRPr="00FD7789">
        <w:rPr>
          <w:rFonts w:ascii="Times New Roman" w:hAnsi="Times New Roman"/>
        </w:rPr>
        <w:t xml:space="preserve">СКБ Контур и </w:t>
      </w:r>
      <w:proofErr w:type="spellStart"/>
      <w:r w:rsidR="003F3583" w:rsidRPr="00FD7789">
        <w:rPr>
          <w:rFonts w:ascii="Times New Roman" w:hAnsi="Times New Roman"/>
        </w:rPr>
        <w:t>Сертум</w:t>
      </w:r>
      <w:proofErr w:type="spellEnd"/>
      <w:r w:rsidR="003F3583" w:rsidRPr="00FD7789">
        <w:rPr>
          <w:rFonts w:ascii="Times New Roman" w:hAnsi="Times New Roman"/>
        </w:rPr>
        <w:t>-Про</w:t>
      </w:r>
      <w:r w:rsidR="00562B1B" w:rsidRPr="00FD7789">
        <w:rPr>
          <w:rFonts w:ascii="Times New Roman" w:eastAsia="Calibri" w:hAnsi="Times New Roman"/>
        </w:rPr>
        <w:t>»</w:t>
      </w:r>
      <w:r w:rsidR="00FD7789">
        <w:rPr>
          <w:rFonts w:ascii="Times New Roman" w:eastAsia="Calibri" w:hAnsi="Times New Roman"/>
        </w:rPr>
        <w:t>.</w:t>
      </w:r>
      <w:r w:rsidR="003F3583" w:rsidRPr="00FD7789">
        <w:rPr>
          <w:rFonts w:ascii="Times New Roman" w:eastAsia="Calibri" w:hAnsi="Times New Roman"/>
        </w:rPr>
        <w:t xml:space="preserve"> </w:t>
      </w:r>
      <w:r w:rsidR="003F3583" w:rsidRPr="00FD7789">
        <w:rPr>
          <w:rFonts w:ascii="Times New Roman" w:hAnsi="Times New Roman"/>
        </w:rPr>
        <w:t xml:space="preserve">Под  областью применения «СКБ Контур и </w:t>
      </w:r>
      <w:proofErr w:type="spellStart"/>
      <w:r w:rsidR="003F3583" w:rsidRPr="00FD7789">
        <w:rPr>
          <w:rFonts w:ascii="Times New Roman" w:hAnsi="Times New Roman"/>
        </w:rPr>
        <w:t>Сертум</w:t>
      </w:r>
      <w:proofErr w:type="spellEnd"/>
      <w:r w:rsidR="003F3583" w:rsidRPr="00FD7789">
        <w:rPr>
          <w:rFonts w:ascii="Times New Roman" w:hAnsi="Times New Roman"/>
        </w:rPr>
        <w:t xml:space="preserve">-Про» понимаются программные продукты и/или информационные системы, правообладателем или обладателем </w:t>
      </w:r>
      <w:proofErr w:type="gramStart"/>
      <w:r w:rsidR="003F3583" w:rsidRPr="00FD7789">
        <w:rPr>
          <w:rFonts w:ascii="Times New Roman" w:hAnsi="Times New Roman"/>
        </w:rPr>
        <w:t>прав</w:t>
      </w:r>
      <w:proofErr w:type="gramEnd"/>
      <w:r w:rsidR="003F3583" w:rsidRPr="00FD7789">
        <w:rPr>
          <w:rFonts w:ascii="Times New Roman" w:hAnsi="Times New Roman"/>
        </w:rPr>
        <w:t xml:space="preserve"> на законных осн</w:t>
      </w:r>
      <w:r w:rsidR="003F3583" w:rsidRPr="00FD7789">
        <w:rPr>
          <w:rFonts w:ascii="Times New Roman" w:hAnsi="Times New Roman"/>
        </w:rPr>
        <w:t>о</w:t>
      </w:r>
      <w:r w:rsidR="003F3583" w:rsidRPr="00FD7789">
        <w:rPr>
          <w:rFonts w:ascii="Times New Roman" w:hAnsi="Times New Roman"/>
        </w:rPr>
        <w:t>ваниях которых является ЗАО «ПФ «СКБ Контур, а также информационные системы, участие в которых происходит при использовании сертификатов проверки ключей электронной подписи, выпущенных удостоверяющими центрами ЗАО «ПФ «СКБ Контур» и ООО «</w:t>
      </w:r>
      <w:proofErr w:type="spellStart"/>
      <w:r w:rsidR="003F3583" w:rsidRPr="00FD7789">
        <w:rPr>
          <w:rFonts w:ascii="Times New Roman" w:hAnsi="Times New Roman"/>
        </w:rPr>
        <w:t>Сертум</w:t>
      </w:r>
      <w:proofErr w:type="spellEnd"/>
      <w:r w:rsidR="003F3583" w:rsidRPr="00FD7789">
        <w:rPr>
          <w:rFonts w:ascii="Times New Roman" w:hAnsi="Times New Roman"/>
        </w:rPr>
        <w:t>-Про».</w:t>
      </w:r>
    </w:p>
    <w:p w14:paraId="28B21707" w14:textId="0C77EA66" w:rsidR="00DB0EF2" w:rsidRPr="00AB19F4" w:rsidRDefault="008E6D93" w:rsidP="00FD7789">
      <w:pPr>
        <w:pStyle w:val="a6"/>
        <w:ind w:left="0"/>
        <w:jc w:val="both"/>
        <w:rPr>
          <w:rFonts w:ascii="Times New Roman" w:eastAsia="Calibri" w:hAnsi="Times New Roman"/>
        </w:rPr>
      </w:pPr>
      <w:r w:rsidRPr="00FD7789">
        <w:rPr>
          <w:rFonts w:ascii="Times New Roman" w:eastAsia="Calibri" w:hAnsi="Times New Roman"/>
        </w:rPr>
        <w:t xml:space="preserve">³ Получение информации о задолженностях по организациям и </w:t>
      </w:r>
      <w:r w:rsidR="004D200E" w:rsidRPr="00FD7789">
        <w:rPr>
          <w:rFonts w:ascii="Times New Roman" w:eastAsia="Calibri" w:hAnsi="Times New Roman"/>
        </w:rPr>
        <w:t xml:space="preserve">таблица контроля сдачи отчетности доступны для клиентов, приобретающих тарифные </w:t>
      </w:r>
      <w:r w:rsidR="004D200E">
        <w:rPr>
          <w:rFonts w:ascii="Times New Roman" w:eastAsia="Calibri" w:hAnsi="Times New Roman"/>
        </w:rPr>
        <w:t>планы обслуживающих бухгалтерий и оплативших подключение к «</w:t>
      </w:r>
      <w:proofErr w:type="spellStart"/>
      <w:r w:rsidR="004D200E">
        <w:rPr>
          <w:rFonts w:ascii="Times New Roman" w:eastAsia="Calibri" w:hAnsi="Times New Roman"/>
        </w:rPr>
        <w:t>Контур</w:t>
      </w:r>
      <w:proofErr w:type="gramStart"/>
      <w:r w:rsidR="004D200E">
        <w:rPr>
          <w:rFonts w:ascii="Times New Roman" w:eastAsia="Calibri" w:hAnsi="Times New Roman"/>
        </w:rPr>
        <w:t>.Б</w:t>
      </w:r>
      <w:proofErr w:type="gramEnd"/>
      <w:r w:rsidR="004D200E">
        <w:rPr>
          <w:rFonts w:ascii="Times New Roman" w:eastAsia="Calibri" w:hAnsi="Times New Roman"/>
        </w:rPr>
        <w:t>ухгалтерии</w:t>
      </w:r>
      <w:proofErr w:type="spellEnd"/>
      <w:r w:rsidR="004D200E">
        <w:rPr>
          <w:rFonts w:ascii="Times New Roman" w:eastAsia="Calibri" w:hAnsi="Times New Roman"/>
        </w:rPr>
        <w:t xml:space="preserve">» четырех и более организаций. </w:t>
      </w:r>
    </w:p>
    <w:sectPr w:rsidR="00DB0EF2" w:rsidRPr="00AB19F4" w:rsidSect="00DD42E2">
      <w:endnotePr>
        <w:numFmt w:val="decimal"/>
      </w:endnotePr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C970" w14:textId="77777777" w:rsidR="00A01DB8" w:rsidRDefault="00A01DB8" w:rsidP="00952B4D">
      <w:pPr>
        <w:spacing w:after="0" w:line="240" w:lineRule="auto"/>
      </w:pPr>
      <w:r>
        <w:separator/>
      </w:r>
    </w:p>
  </w:endnote>
  <w:endnote w:type="continuationSeparator" w:id="0">
    <w:p w14:paraId="651FBF05" w14:textId="77777777" w:rsidR="00A01DB8" w:rsidRDefault="00A01DB8" w:rsidP="009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25726" w14:textId="77777777" w:rsidR="00A01DB8" w:rsidRDefault="00A01DB8" w:rsidP="00952B4D">
      <w:pPr>
        <w:spacing w:after="0" w:line="240" w:lineRule="auto"/>
      </w:pPr>
      <w:r>
        <w:separator/>
      </w:r>
    </w:p>
  </w:footnote>
  <w:footnote w:type="continuationSeparator" w:id="0">
    <w:p w14:paraId="7610EDE6" w14:textId="77777777" w:rsidR="00A01DB8" w:rsidRDefault="00A01DB8" w:rsidP="0095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69C1" w14:textId="0F8CD096" w:rsidR="00FD7789" w:rsidRPr="00FD7789" w:rsidRDefault="00FD7789" w:rsidP="00FD7789">
    <w:pPr>
      <w:pStyle w:val="af2"/>
      <w:jc w:val="right"/>
      <w:rPr>
        <w:rFonts w:ascii="Times New Roman" w:hAnsi="Times New Roman"/>
      </w:rPr>
    </w:pPr>
    <w:r w:rsidRPr="00FD7789">
      <w:rPr>
        <w:rFonts w:ascii="Times New Roman" w:hAnsi="Times New Roman"/>
      </w:rPr>
      <w:t>Приложение к приказу от 15.03.2016 № 124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840D3"/>
    <w:multiLevelType w:val="hybridMultilevel"/>
    <w:tmpl w:val="505E946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820F1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6FA0"/>
    <w:multiLevelType w:val="hybridMultilevel"/>
    <w:tmpl w:val="25DA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E14A6"/>
    <w:multiLevelType w:val="hybridMultilevel"/>
    <w:tmpl w:val="B2E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C36E2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64AF"/>
    <w:multiLevelType w:val="hybridMultilevel"/>
    <w:tmpl w:val="04BAA03E"/>
    <w:lvl w:ilvl="0" w:tplc="E9727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03C7D"/>
    <w:multiLevelType w:val="hybridMultilevel"/>
    <w:tmpl w:val="98D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0A89"/>
    <w:multiLevelType w:val="hybridMultilevel"/>
    <w:tmpl w:val="C48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C39B2"/>
    <w:multiLevelType w:val="hybridMultilevel"/>
    <w:tmpl w:val="A9C0D78C"/>
    <w:lvl w:ilvl="0" w:tplc="5BF42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0184"/>
    <w:multiLevelType w:val="hybridMultilevel"/>
    <w:tmpl w:val="81C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158F7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55DAA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8168D"/>
    <w:multiLevelType w:val="hybridMultilevel"/>
    <w:tmpl w:val="883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B31A4"/>
    <w:multiLevelType w:val="hybridMultilevel"/>
    <w:tmpl w:val="A960652C"/>
    <w:lvl w:ilvl="0" w:tplc="D6D43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onsecutiveHyphenLimit w:val="4"/>
  <w:hyphenationZone w:val="357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9"/>
    <w:rsid w:val="000041B3"/>
    <w:rsid w:val="00004910"/>
    <w:rsid w:val="000059A2"/>
    <w:rsid w:val="00020050"/>
    <w:rsid w:val="0002164F"/>
    <w:rsid w:val="0002198F"/>
    <w:rsid w:val="00023DA0"/>
    <w:rsid w:val="000309BD"/>
    <w:rsid w:val="00032BC2"/>
    <w:rsid w:val="00033DC4"/>
    <w:rsid w:val="000343FE"/>
    <w:rsid w:val="00034A2E"/>
    <w:rsid w:val="0003611A"/>
    <w:rsid w:val="00050FC4"/>
    <w:rsid w:val="000711E1"/>
    <w:rsid w:val="00076332"/>
    <w:rsid w:val="00076E8A"/>
    <w:rsid w:val="00076F32"/>
    <w:rsid w:val="00077134"/>
    <w:rsid w:val="00086C29"/>
    <w:rsid w:val="000A051A"/>
    <w:rsid w:val="000B19B6"/>
    <w:rsid w:val="000E1624"/>
    <w:rsid w:val="000F3062"/>
    <w:rsid w:val="00105180"/>
    <w:rsid w:val="0010577C"/>
    <w:rsid w:val="00106FA8"/>
    <w:rsid w:val="0010794E"/>
    <w:rsid w:val="00114CA3"/>
    <w:rsid w:val="0012155E"/>
    <w:rsid w:val="0012415B"/>
    <w:rsid w:val="00125042"/>
    <w:rsid w:val="00136005"/>
    <w:rsid w:val="001371C0"/>
    <w:rsid w:val="00142A88"/>
    <w:rsid w:val="0014628D"/>
    <w:rsid w:val="0018625E"/>
    <w:rsid w:val="00187FB6"/>
    <w:rsid w:val="0019057A"/>
    <w:rsid w:val="00193657"/>
    <w:rsid w:val="00195648"/>
    <w:rsid w:val="001A3165"/>
    <w:rsid w:val="001B5396"/>
    <w:rsid w:val="001B6E7A"/>
    <w:rsid w:val="001C484E"/>
    <w:rsid w:val="001C7B36"/>
    <w:rsid w:val="001D0990"/>
    <w:rsid w:val="001E4CCA"/>
    <w:rsid w:val="001E4F7F"/>
    <w:rsid w:val="00204097"/>
    <w:rsid w:val="00224FA7"/>
    <w:rsid w:val="00226846"/>
    <w:rsid w:val="0023380D"/>
    <w:rsid w:val="0024414B"/>
    <w:rsid w:val="00244559"/>
    <w:rsid w:val="00245B9B"/>
    <w:rsid w:val="002471EC"/>
    <w:rsid w:val="00252F2E"/>
    <w:rsid w:val="00254680"/>
    <w:rsid w:val="00261B3E"/>
    <w:rsid w:val="002632A0"/>
    <w:rsid w:val="00266667"/>
    <w:rsid w:val="0027300B"/>
    <w:rsid w:val="0027374C"/>
    <w:rsid w:val="00276119"/>
    <w:rsid w:val="00277A56"/>
    <w:rsid w:val="00284DE7"/>
    <w:rsid w:val="0028782E"/>
    <w:rsid w:val="002951CB"/>
    <w:rsid w:val="00297BFD"/>
    <w:rsid w:val="002A03EC"/>
    <w:rsid w:val="002A17FA"/>
    <w:rsid w:val="002A1BEB"/>
    <w:rsid w:val="002A3580"/>
    <w:rsid w:val="002A3BF9"/>
    <w:rsid w:val="002A522A"/>
    <w:rsid w:val="002A595C"/>
    <w:rsid w:val="002B27DC"/>
    <w:rsid w:val="002C1BD9"/>
    <w:rsid w:val="002D084E"/>
    <w:rsid w:val="002D1673"/>
    <w:rsid w:val="002D4497"/>
    <w:rsid w:val="002F12D6"/>
    <w:rsid w:val="002F171A"/>
    <w:rsid w:val="002F2FBE"/>
    <w:rsid w:val="002F6A4A"/>
    <w:rsid w:val="0030008F"/>
    <w:rsid w:val="00304742"/>
    <w:rsid w:val="00305EF0"/>
    <w:rsid w:val="003116D6"/>
    <w:rsid w:val="00317A88"/>
    <w:rsid w:val="0032302C"/>
    <w:rsid w:val="003309A5"/>
    <w:rsid w:val="0033529A"/>
    <w:rsid w:val="003421EE"/>
    <w:rsid w:val="00350251"/>
    <w:rsid w:val="0036410B"/>
    <w:rsid w:val="00372285"/>
    <w:rsid w:val="00387B55"/>
    <w:rsid w:val="00391DBE"/>
    <w:rsid w:val="003A6095"/>
    <w:rsid w:val="003B1110"/>
    <w:rsid w:val="003B1A82"/>
    <w:rsid w:val="003B205F"/>
    <w:rsid w:val="003C00EE"/>
    <w:rsid w:val="003C1746"/>
    <w:rsid w:val="003C5A12"/>
    <w:rsid w:val="003D3465"/>
    <w:rsid w:val="003D564C"/>
    <w:rsid w:val="003E07FC"/>
    <w:rsid w:val="003E2272"/>
    <w:rsid w:val="003E2B58"/>
    <w:rsid w:val="003E464F"/>
    <w:rsid w:val="003E7AB4"/>
    <w:rsid w:val="003F3583"/>
    <w:rsid w:val="003F35A1"/>
    <w:rsid w:val="003F6A22"/>
    <w:rsid w:val="00402C7D"/>
    <w:rsid w:val="004038F2"/>
    <w:rsid w:val="0040768A"/>
    <w:rsid w:val="004140F3"/>
    <w:rsid w:val="00414A16"/>
    <w:rsid w:val="0042248F"/>
    <w:rsid w:val="00424B25"/>
    <w:rsid w:val="00427EB4"/>
    <w:rsid w:val="0043255C"/>
    <w:rsid w:val="00434833"/>
    <w:rsid w:val="0043548B"/>
    <w:rsid w:val="00437677"/>
    <w:rsid w:val="0044207B"/>
    <w:rsid w:val="00444155"/>
    <w:rsid w:val="00444878"/>
    <w:rsid w:val="00450FB6"/>
    <w:rsid w:val="00456884"/>
    <w:rsid w:val="00467F8B"/>
    <w:rsid w:val="004700F2"/>
    <w:rsid w:val="004845A9"/>
    <w:rsid w:val="00491476"/>
    <w:rsid w:val="00492CA3"/>
    <w:rsid w:val="004A3EA2"/>
    <w:rsid w:val="004A5A83"/>
    <w:rsid w:val="004B3B69"/>
    <w:rsid w:val="004B3C19"/>
    <w:rsid w:val="004B40DD"/>
    <w:rsid w:val="004B54EC"/>
    <w:rsid w:val="004B7CEF"/>
    <w:rsid w:val="004C2EB7"/>
    <w:rsid w:val="004C4114"/>
    <w:rsid w:val="004C4A14"/>
    <w:rsid w:val="004D200E"/>
    <w:rsid w:val="004E0786"/>
    <w:rsid w:val="004E0994"/>
    <w:rsid w:val="004E1A76"/>
    <w:rsid w:val="004F3A48"/>
    <w:rsid w:val="004F61F1"/>
    <w:rsid w:val="00500C4A"/>
    <w:rsid w:val="00501E8B"/>
    <w:rsid w:val="005142BF"/>
    <w:rsid w:val="00515E5B"/>
    <w:rsid w:val="0052303B"/>
    <w:rsid w:val="00523732"/>
    <w:rsid w:val="00526A2A"/>
    <w:rsid w:val="00526FB6"/>
    <w:rsid w:val="00530BA8"/>
    <w:rsid w:val="005405E0"/>
    <w:rsid w:val="00544970"/>
    <w:rsid w:val="00545EFA"/>
    <w:rsid w:val="00547662"/>
    <w:rsid w:val="00551A23"/>
    <w:rsid w:val="00554175"/>
    <w:rsid w:val="00557226"/>
    <w:rsid w:val="005606EA"/>
    <w:rsid w:val="00562B1B"/>
    <w:rsid w:val="00571827"/>
    <w:rsid w:val="005722AF"/>
    <w:rsid w:val="00574EAC"/>
    <w:rsid w:val="00591052"/>
    <w:rsid w:val="005A61B0"/>
    <w:rsid w:val="005C5B05"/>
    <w:rsid w:val="005C6781"/>
    <w:rsid w:val="005C7E69"/>
    <w:rsid w:val="005D1F3F"/>
    <w:rsid w:val="005D5BB1"/>
    <w:rsid w:val="005F7CD2"/>
    <w:rsid w:val="006016F7"/>
    <w:rsid w:val="00602206"/>
    <w:rsid w:val="00602C72"/>
    <w:rsid w:val="00614E02"/>
    <w:rsid w:val="006158E9"/>
    <w:rsid w:val="006248FD"/>
    <w:rsid w:val="00637B1D"/>
    <w:rsid w:val="00641104"/>
    <w:rsid w:val="00645F8B"/>
    <w:rsid w:val="00654F75"/>
    <w:rsid w:val="00657664"/>
    <w:rsid w:val="0065790B"/>
    <w:rsid w:val="006659A0"/>
    <w:rsid w:val="0066703C"/>
    <w:rsid w:val="00673BAA"/>
    <w:rsid w:val="00676B9E"/>
    <w:rsid w:val="00681BD1"/>
    <w:rsid w:val="00683912"/>
    <w:rsid w:val="00683F76"/>
    <w:rsid w:val="006917F4"/>
    <w:rsid w:val="00697D4C"/>
    <w:rsid w:val="006A1FA9"/>
    <w:rsid w:val="006A566B"/>
    <w:rsid w:val="006A6A3B"/>
    <w:rsid w:val="006B2562"/>
    <w:rsid w:val="006B50C7"/>
    <w:rsid w:val="006C6542"/>
    <w:rsid w:val="006C6F12"/>
    <w:rsid w:val="006D0105"/>
    <w:rsid w:val="006D36FC"/>
    <w:rsid w:val="006D3794"/>
    <w:rsid w:val="006D5591"/>
    <w:rsid w:val="006E2C86"/>
    <w:rsid w:val="006F2CED"/>
    <w:rsid w:val="006F6370"/>
    <w:rsid w:val="00701854"/>
    <w:rsid w:val="00706F70"/>
    <w:rsid w:val="0071740B"/>
    <w:rsid w:val="00725145"/>
    <w:rsid w:val="00725EEF"/>
    <w:rsid w:val="00732899"/>
    <w:rsid w:val="0073430B"/>
    <w:rsid w:val="007412A4"/>
    <w:rsid w:val="0074191E"/>
    <w:rsid w:val="007554ED"/>
    <w:rsid w:val="00763C5B"/>
    <w:rsid w:val="00766029"/>
    <w:rsid w:val="0076669A"/>
    <w:rsid w:val="00774AD4"/>
    <w:rsid w:val="007818AA"/>
    <w:rsid w:val="007A33DC"/>
    <w:rsid w:val="007A351E"/>
    <w:rsid w:val="007A3742"/>
    <w:rsid w:val="007A40A0"/>
    <w:rsid w:val="007A417F"/>
    <w:rsid w:val="007C0188"/>
    <w:rsid w:val="007C01EB"/>
    <w:rsid w:val="007D4BB9"/>
    <w:rsid w:val="007E330E"/>
    <w:rsid w:val="007E5CFC"/>
    <w:rsid w:val="0080571F"/>
    <w:rsid w:val="008070BB"/>
    <w:rsid w:val="00811624"/>
    <w:rsid w:val="00834313"/>
    <w:rsid w:val="00834C10"/>
    <w:rsid w:val="00847B5E"/>
    <w:rsid w:val="0085074A"/>
    <w:rsid w:val="00852BC9"/>
    <w:rsid w:val="00856612"/>
    <w:rsid w:val="00857834"/>
    <w:rsid w:val="00861706"/>
    <w:rsid w:val="00870623"/>
    <w:rsid w:val="008707A0"/>
    <w:rsid w:val="008776E9"/>
    <w:rsid w:val="008820F5"/>
    <w:rsid w:val="008851E5"/>
    <w:rsid w:val="00894323"/>
    <w:rsid w:val="008A12E4"/>
    <w:rsid w:val="008A5412"/>
    <w:rsid w:val="008A6D93"/>
    <w:rsid w:val="008B195B"/>
    <w:rsid w:val="008C5BAD"/>
    <w:rsid w:val="008C6702"/>
    <w:rsid w:val="008D298B"/>
    <w:rsid w:val="008D4A78"/>
    <w:rsid w:val="008E1D86"/>
    <w:rsid w:val="008E6D93"/>
    <w:rsid w:val="008F0180"/>
    <w:rsid w:val="008F7763"/>
    <w:rsid w:val="008F7F8F"/>
    <w:rsid w:val="00911774"/>
    <w:rsid w:val="0091267B"/>
    <w:rsid w:val="00914605"/>
    <w:rsid w:val="00914899"/>
    <w:rsid w:val="00922CFF"/>
    <w:rsid w:val="009302D8"/>
    <w:rsid w:val="00941164"/>
    <w:rsid w:val="00944D9C"/>
    <w:rsid w:val="00950B3E"/>
    <w:rsid w:val="00951922"/>
    <w:rsid w:val="00952B4D"/>
    <w:rsid w:val="00953584"/>
    <w:rsid w:val="0096665D"/>
    <w:rsid w:val="009668B8"/>
    <w:rsid w:val="00967108"/>
    <w:rsid w:val="00970E33"/>
    <w:rsid w:val="00971675"/>
    <w:rsid w:val="00974925"/>
    <w:rsid w:val="00981FDD"/>
    <w:rsid w:val="00983561"/>
    <w:rsid w:val="00985DF9"/>
    <w:rsid w:val="009862DC"/>
    <w:rsid w:val="009875E3"/>
    <w:rsid w:val="0099044A"/>
    <w:rsid w:val="009A44AA"/>
    <w:rsid w:val="009B1736"/>
    <w:rsid w:val="009B4789"/>
    <w:rsid w:val="009C1794"/>
    <w:rsid w:val="009C29F4"/>
    <w:rsid w:val="009C66C2"/>
    <w:rsid w:val="009C680C"/>
    <w:rsid w:val="009D05E3"/>
    <w:rsid w:val="009D29A6"/>
    <w:rsid w:val="009D30CD"/>
    <w:rsid w:val="009D4D0C"/>
    <w:rsid w:val="009D5728"/>
    <w:rsid w:val="009E034A"/>
    <w:rsid w:val="009E3301"/>
    <w:rsid w:val="009F4D5D"/>
    <w:rsid w:val="009F4FFF"/>
    <w:rsid w:val="00A01DB8"/>
    <w:rsid w:val="00A0515F"/>
    <w:rsid w:val="00A070DD"/>
    <w:rsid w:val="00A07973"/>
    <w:rsid w:val="00A175B1"/>
    <w:rsid w:val="00A255F9"/>
    <w:rsid w:val="00A369CE"/>
    <w:rsid w:val="00A60319"/>
    <w:rsid w:val="00A67039"/>
    <w:rsid w:val="00A76BE5"/>
    <w:rsid w:val="00A76CE1"/>
    <w:rsid w:val="00A84497"/>
    <w:rsid w:val="00A871BF"/>
    <w:rsid w:val="00A93AC5"/>
    <w:rsid w:val="00A941EE"/>
    <w:rsid w:val="00A96525"/>
    <w:rsid w:val="00AA4419"/>
    <w:rsid w:val="00AA60A1"/>
    <w:rsid w:val="00AA6BA6"/>
    <w:rsid w:val="00AB19F4"/>
    <w:rsid w:val="00AB559E"/>
    <w:rsid w:val="00AC215E"/>
    <w:rsid w:val="00AD0D93"/>
    <w:rsid w:val="00AD27B9"/>
    <w:rsid w:val="00AD3CF9"/>
    <w:rsid w:val="00AD3F4F"/>
    <w:rsid w:val="00AD55FC"/>
    <w:rsid w:val="00AE29CD"/>
    <w:rsid w:val="00AF296D"/>
    <w:rsid w:val="00AF3EB7"/>
    <w:rsid w:val="00B06A1E"/>
    <w:rsid w:val="00B14D5E"/>
    <w:rsid w:val="00B173A1"/>
    <w:rsid w:val="00B2031C"/>
    <w:rsid w:val="00B26C1B"/>
    <w:rsid w:val="00B40926"/>
    <w:rsid w:val="00B41E54"/>
    <w:rsid w:val="00B45D12"/>
    <w:rsid w:val="00B53D6E"/>
    <w:rsid w:val="00B55579"/>
    <w:rsid w:val="00B57BAA"/>
    <w:rsid w:val="00B65CF7"/>
    <w:rsid w:val="00B668F3"/>
    <w:rsid w:val="00B70331"/>
    <w:rsid w:val="00B76364"/>
    <w:rsid w:val="00B837A8"/>
    <w:rsid w:val="00B8539F"/>
    <w:rsid w:val="00B87588"/>
    <w:rsid w:val="00BA19E4"/>
    <w:rsid w:val="00BA5AD0"/>
    <w:rsid w:val="00BA5CB0"/>
    <w:rsid w:val="00BA5F9B"/>
    <w:rsid w:val="00BA67B3"/>
    <w:rsid w:val="00BB11DF"/>
    <w:rsid w:val="00BB402A"/>
    <w:rsid w:val="00BB567A"/>
    <w:rsid w:val="00BB779C"/>
    <w:rsid w:val="00BB7C22"/>
    <w:rsid w:val="00BB7EDE"/>
    <w:rsid w:val="00BC0C6D"/>
    <w:rsid w:val="00BC318A"/>
    <w:rsid w:val="00BD78F6"/>
    <w:rsid w:val="00BE032F"/>
    <w:rsid w:val="00BE48DD"/>
    <w:rsid w:val="00BE5529"/>
    <w:rsid w:val="00BE6974"/>
    <w:rsid w:val="00BF2D57"/>
    <w:rsid w:val="00BF64A8"/>
    <w:rsid w:val="00BF652C"/>
    <w:rsid w:val="00C029BF"/>
    <w:rsid w:val="00C039D5"/>
    <w:rsid w:val="00C04EC9"/>
    <w:rsid w:val="00C10602"/>
    <w:rsid w:val="00C11CFB"/>
    <w:rsid w:val="00C11FF6"/>
    <w:rsid w:val="00C12373"/>
    <w:rsid w:val="00C12976"/>
    <w:rsid w:val="00C14A96"/>
    <w:rsid w:val="00C20AEA"/>
    <w:rsid w:val="00C25844"/>
    <w:rsid w:val="00C3152E"/>
    <w:rsid w:val="00C3286C"/>
    <w:rsid w:val="00C33925"/>
    <w:rsid w:val="00C347E1"/>
    <w:rsid w:val="00C3500E"/>
    <w:rsid w:val="00C4454B"/>
    <w:rsid w:val="00C4534B"/>
    <w:rsid w:val="00C50A51"/>
    <w:rsid w:val="00C53EC4"/>
    <w:rsid w:val="00C73BEF"/>
    <w:rsid w:val="00C7449D"/>
    <w:rsid w:val="00C86269"/>
    <w:rsid w:val="00C86F1E"/>
    <w:rsid w:val="00C96280"/>
    <w:rsid w:val="00CB1065"/>
    <w:rsid w:val="00CB10F1"/>
    <w:rsid w:val="00CB2AC1"/>
    <w:rsid w:val="00CB4B18"/>
    <w:rsid w:val="00CD069F"/>
    <w:rsid w:val="00CD33E3"/>
    <w:rsid w:val="00CE4834"/>
    <w:rsid w:val="00CE5F68"/>
    <w:rsid w:val="00CE74C3"/>
    <w:rsid w:val="00CF7702"/>
    <w:rsid w:val="00D061C0"/>
    <w:rsid w:val="00D1116A"/>
    <w:rsid w:val="00D15552"/>
    <w:rsid w:val="00D15DCF"/>
    <w:rsid w:val="00D22E49"/>
    <w:rsid w:val="00D2411B"/>
    <w:rsid w:val="00D27429"/>
    <w:rsid w:val="00D27D88"/>
    <w:rsid w:val="00D30632"/>
    <w:rsid w:val="00D35736"/>
    <w:rsid w:val="00D36D22"/>
    <w:rsid w:val="00D414C3"/>
    <w:rsid w:val="00D50C61"/>
    <w:rsid w:val="00D5157D"/>
    <w:rsid w:val="00D622B2"/>
    <w:rsid w:val="00D6290D"/>
    <w:rsid w:val="00D63306"/>
    <w:rsid w:val="00D70F4E"/>
    <w:rsid w:val="00D77D0F"/>
    <w:rsid w:val="00D80492"/>
    <w:rsid w:val="00D83BBE"/>
    <w:rsid w:val="00D84854"/>
    <w:rsid w:val="00D92221"/>
    <w:rsid w:val="00D92660"/>
    <w:rsid w:val="00DA676B"/>
    <w:rsid w:val="00DA77D7"/>
    <w:rsid w:val="00DB06BE"/>
    <w:rsid w:val="00DB0EF2"/>
    <w:rsid w:val="00DB10A5"/>
    <w:rsid w:val="00DC1279"/>
    <w:rsid w:val="00DD3FB8"/>
    <w:rsid w:val="00DD42E2"/>
    <w:rsid w:val="00DE5044"/>
    <w:rsid w:val="00DE759B"/>
    <w:rsid w:val="00E04E5E"/>
    <w:rsid w:val="00E15FD7"/>
    <w:rsid w:val="00E16773"/>
    <w:rsid w:val="00E26A11"/>
    <w:rsid w:val="00E26ED5"/>
    <w:rsid w:val="00E41E15"/>
    <w:rsid w:val="00E44120"/>
    <w:rsid w:val="00E44476"/>
    <w:rsid w:val="00E473F6"/>
    <w:rsid w:val="00E47FF7"/>
    <w:rsid w:val="00E5206F"/>
    <w:rsid w:val="00E5359F"/>
    <w:rsid w:val="00E566E2"/>
    <w:rsid w:val="00E63484"/>
    <w:rsid w:val="00E64F24"/>
    <w:rsid w:val="00E65A30"/>
    <w:rsid w:val="00E66477"/>
    <w:rsid w:val="00E67256"/>
    <w:rsid w:val="00E67E9E"/>
    <w:rsid w:val="00E72879"/>
    <w:rsid w:val="00E73825"/>
    <w:rsid w:val="00E844AB"/>
    <w:rsid w:val="00E92548"/>
    <w:rsid w:val="00EA5A23"/>
    <w:rsid w:val="00EA6682"/>
    <w:rsid w:val="00EB0874"/>
    <w:rsid w:val="00EF116E"/>
    <w:rsid w:val="00EF4570"/>
    <w:rsid w:val="00F05510"/>
    <w:rsid w:val="00F1404F"/>
    <w:rsid w:val="00F23590"/>
    <w:rsid w:val="00F27B84"/>
    <w:rsid w:val="00F374C5"/>
    <w:rsid w:val="00F42117"/>
    <w:rsid w:val="00F422C9"/>
    <w:rsid w:val="00F446E4"/>
    <w:rsid w:val="00F4477B"/>
    <w:rsid w:val="00F507E8"/>
    <w:rsid w:val="00F54000"/>
    <w:rsid w:val="00F56A7E"/>
    <w:rsid w:val="00F62ED8"/>
    <w:rsid w:val="00F679CC"/>
    <w:rsid w:val="00F70AAB"/>
    <w:rsid w:val="00F9024A"/>
    <w:rsid w:val="00F97C23"/>
    <w:rsid w:val="00FB1F4F"/>
    <w:rsid w:val="00FB4B1A"/>
    <w:rsid w:val="00FC58A8"/>
    <w:rsid w:val="00FD5DE4"/>
    <w:rsid w:val="00FD66D3"/>
    <w:rsid w:val="00FD7789"/>
    <w:rsid w:val="00FE4C3C"/>
    <w:rsid w:val="00FE5FF5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8E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52B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B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952B4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52B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52B4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B4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52B4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5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locked/>
    <w:rsid w:val="00952B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39"/>
    <w:rsid w:val="00952B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318A"/>
    <w:rPr>
      <w:rFonts w:cs="Times New Roman"/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67E9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67E9E"/>
    <w:rPr>
      <w:rFonts w:eastAsia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67E9E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6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71EC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07E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E7AB4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E7AB4"/>
    <w:rPr>
      <w:rFonts w:cs="Times New Roman"/>
    </w:rPr>
  </w:style>
  <w:style w:type="character" w:customStyle="1" w:styleId="skypepnhcontainer">
    <w:name w:val="skype_pnh_container"/>
    <w:basedOn w:val="a0"/>
    <w:rsid w:val="00BB779C"/>
  </w:style>
  <w:style w:type="character" w:customStyle="1" w:styleId="skypepnhtextspan">
    <w:name w:val="skype_pnh_text_span"/>
    <w:basedOn w:val="a0"/>
    <w:rsid w:val="00BB779C"/>
  </w:style>
  <w:style w:type="character" w:styleId="af6">
    <w:name w:val="annotation reference"/>
    <w:basedOn w:val="a0"/>
    <w:uiPriority w:val="99"/>
    <w:semiHidden/>
    <w:unhideWhenUsed/>
    <w:rsid w:val="00834C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34C1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34C10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34C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34C10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67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Revision"/>
    <w:hidden/>
    <w:uiPriority w:val="99"/>
    <w:semiHidden/>
    <w:rsid w:val="00E26A1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52B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B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952B4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52B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52B4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B4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52B4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5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locked/>
    <w:rsid w:val="00952B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39"/>
    <w:rsid w:val="00952B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318A"/>
    <w:rPr>
      <w:rFonts w:cs="Times New Roman"/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67E9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67E9E"/>
    <w:rPr>
      <w:rFonts w:eastAsia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67E9E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6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71EC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07E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E7AB4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E7AB4"/>
    <w:rPr>
      <w:rFonts w:cs="Times New Roman"/>
    </w:rPr>
  </w:style>
  <w:style w:type="character" w:customStyle="1" w:styleId="skypepnhcontainer">
    <w:name w:val="skype_pnh_container"/>
    <w:basedOn w:val="a0"/>
    <w:rsid w:val="00BB779C"/>
  </w:style>
  <w:style w:type="character" w:customStyle="1" w:styleId="skypepnhtextspan">
    <w:name w:val="skype_pnh_text_span"/>
    <w:basedOn w:val="a0"/>
    <w:rsid w:val="00BB779C"/>
  </w:style>
  <w:style w:type="character" w:styleId="af6">
    <w:name w:val="annotation reference"/>
    <w:basedOn w:val="a0"/>
    <w:uiPriority w:val="99"/>
    <w:semiHidden/>
    <w:unhideWhenUsed/>
    <w:rsid w:val="00834C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34C1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34C10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34C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34C10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67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Revision"/>
    <w:hidden/>
    <w:uiPriority w:val="99"/>
    <w:semiHidden/>
    <w:rsid w:val="00E26A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437">
                  <w:marLeft w:val="0"/>
                  <w:marRight w:val="0"/>
                  <w:marTop w:val="0"/>
                  <w:marBottom w:val="5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440">
                      <w:marLeft w:val="0"/>
                      <w:marRight w:val="-9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-kon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4196-68B6-4076-BE54-1F3F2ECD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Ирина Витальевна</dc:creator>
  <cp:lastModifiedBy>Левитан Ирина Евгеньевна</cp:lastModifiedBy>
  <cp:revision>2</cp:revision>
  <cp:lastPrinted>2015-12-21T07:58:00Z</cp:lastPrinted>
  <dcterms:created xsi:type="dcterms:W3CDTF">2016-03-15T08:20:00Z</dcterms:created>
  <dcterms:modified xsi:type="dcterms:W3CDTF">2016-03-15T08:20:00Z</dcterms:modified>
</cp:coreProperties>
</file>